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AC07" w14:textId="234A34FE" w:rsidR="00BA2A7B" w:rsidRPr="00BA2A7B" w:rsidRDefault="000C51BF" w:rsidP="00BA2A7B">
      <w:pPr>
        <w:pBdr>
          <w:left w:val="double" w:sz="18" w:space="4" w:color="1F4E79"/>
        </w:pBdr>
        <w:spacing w:line="420" w:lineRule="exact"/>
        <w:rPr>
          <w:rFonts w:eastAsia="Times New Roman" w:cstheme="minorHAnsi"/>
          <w:caps/>
          <w:color w:val="395861" w:themeColor="text2"/>
          <w:kern w:val="28"/>
          <w:sz w:val="38"/>
          <w:szCs w:val="38"/>
          <w:lang w:eastAsia="ja-JP"/>
        </w:rPr>
      </w:pPr>
      <w:sdt>
        <w:sdtPr>
          <w:rPr>
            <w:rFonts w:eastAsia="Times New Roman" w:cstheme="minorHAnsi"/>
            <w:b/>
            <w:bCs/>
            <w:caps/>
            <w:color w:val="395861" w:themeColor="text2"/>
            <w:kern w:val="28"/>
            <w:sz w:val="38"/>
            <w:szCs w:val="38"/>
            <w:lang w:eastAsia="ja-JP"/>
          </w:rPr>
          <w:alias w:val="Enter your company name:"/>
          <w:tag w:val="Enter your company name:"/>
          <w:id w:val="1501239775"/>
          <w:placeholder>
            <w:docPart w:val="F62FCC4E39AC46A294EA095635EA2193"/>
          </w:placeholder>
          <w:dataBinding w:prefixMappings="xmlns:ns0='http://schemas.openxmlformats.org/officeDocument/2006/extended-properties' " w:xpath="/ns0:Properties[1]/ns0:Company[1]" w:storeItemID="{6668398D-A668-4E3E-A5EB-62B293D839F1}"/>
          <w15:appearance w15:val="hidden"/>
          <w:text w:multiLine="1"/>
        </w:sdtPr>
        <w:sdtEndPr/>
        <w:sdtContent>
          <w:r w:rsidR="00BA2A7B" w:rsidRPr="00223AC8">
            <w:rPr>
              <w:rFonts w:eastAsia="Times New Roman" w:cstheme="minorHAnsi"/>
              <w:b/>
              <w:bCs/>
              <w:caps/>
              <w:color w:val="395861" w:themeColor="text2"/>
              <w:kern w:val="28"/>
              <w:sz w:val="38"/>
              <w:szCs w:val="38"/>
              <w:lang w:eastAsia="ja-JP"/>
            </w:rPr>
            <w:t>Sales Meeting Agenda</w:t>
          </w:r>
        </w:sdtContent>
      </w:sdt>
      <w:r w:rsidR="00BA2A7B" w:rsidRPr="00BA2A7B">
        <w:rPr>
          <w:rFonts w:eastAsia="Times New Roman" w:cstheme="minorHAnsi"/>
          <w:caps/>
          <w:color w:val="395861" w:themeColor="text2"/>
          <w:kern w:val="28"/>
          <w:sz w:val="38"/>
          <w:szCs w:val="38"/>
          <w:lang w:eastAsia="ja-JP"/>
        </w:rPr>
        <w:br/>
      </w:r>
      <w:r w:rsidR="00125DA1">
        <w:rPr>
          <w:rFonts w:eastAsia="Times New Roman" w:cstheme="minorHAnsi"/>
          <w:color w:val="395861" w:themeColor="text2"/>
          <w:kern w:val="28"/>
          <w:sz w:val="38"/>
          <w:szCs w:val="38"/>
          <w:lang w:eastAsia="ja-JP"/>
        </w:rPr>
        <w:t>May</w:t>
      </w:r>
      <w:r w:rsidR="00CA6B92">
        <w:rPr>
          <w:rFonts w:eastAsia="Times New Roman" w:cstheme="minorHAnsi"/>
          <w:color w:val="395861" w:themeColor="text2"/>
          <w:kern w:val="28"/>
          <w:sz w:val="38"/>
          <w:szCs w:val="38"/>
          <w:lang w:eastAsia="ja-JP"/>
        </w:rPr>
        <w:t xml:space="preserve"> 2022</w:t>
      </w:r>
      <w:r w:rsidR="00BA2A7B" w:rsidRPr="00223AC8">
        <w:rPr>
          <w:rFonts w:eastAsia="Times New Roman" w:cstheme="minorHAnsi"/>
          <w:color w:val="395861" w:themeColor="text2"/>
          <w:kern w:val="28"/>
          <w:sz w:val="38"/>
          <w:szCs w:val="38"/>
          <w:lang w:eastAsia="ja-JP"/>
        </w:rPr>
        <w:t xml:space="preserve"> (week </w:t>
      </w:r>
      <w:r w:rsidR="00D20FF0">
        <w:rPr>
          <w:rFonts w:eastAsia="Times New Roman" w:cstheme="minorHAnsi"/>
          <w:color w:val="395861" w:themeColor="text2"/>
          <w:kern w:val="28"/>
          <w:sz w:val="38"/>
          <w:szCs w:val="38"/>
          <w:lang w:eastAsia="ja-JP"/>
        </w:rPr>
        <w:t>4</w:t>
      </w:r>
      <w:r w:rsidR="00BA2A7B" w:rsidRPr="00223AC8">
        <w:rPr>
          <w:rFonts w:eastAsia="Times New Roman" w:cstheme="minorHAnsi"/>
          <w:color w:val="395861" w:themeColor="text2"/>
          <w:kern w:val="28"/>
          <w:sz w:val="38"/>
          <w:szCs w:val="38"/>
          <w:lang w:eastAsia="ja-JP"/>
        </w:rPr>
        <w:t>)</w:t>
      </w:r>
    </w:p>
    <w:p w14:paraId="6B7468AC" w14:textId="3A0DD21A" w:rsidR="00BA2A7B" w:rsidRPr="00BA2A7B" w:rsidRDefault="00BA2A7B" w:rsidP="00BA2A7B">
      <w:pPr>
        <w:numPr>
          <w:ilvl w:val="1"/>
          <w:numId w:val="0"/>
        </w:numPr>
        <w:pBdr>
          <w:left w:val="double" w:sz="18" w:space="4" w:color="1F4E79"/>
        </w:pBdr>
        <w:spacing w:before="80" w:after="160" w:line="280" w:lineRule="exact"/>
        <w:rPr>
          <w:rFonts w:eastAsia="Arial" w:cstheme="minorHAnsi"/>
          <w:b/>
          <w:bCs/>
          <w:color w:val="78A3B0" w:themeColor="text2" w:themeTint="99"/>
          <w:sz w:val="24"/>
          <w:szCs w:val="24"/>
          <w:lang w:eastAsia="ja-JP"/>
        </w:rPr>
      </w:pPr>
      <w:r w:rsidRPr="001E387F">
        <w:rPr>
          <w:rFonts w:eastAsia="Arial" w:cstheme="minorHAnsi"/>
          <w:b/>
          <w:bCs/>
          <w:color w:val="78A3B0" w:themeColor="text2" w:themeTint="99"/>
          <w:sz w:val="24"/>
          <w:szCs w:val="24"/>
          <w:lang w:eastAsia="ja-JP"/>
        </w:rPr>
        <w:t>Management Version</w:t>
      </w:r>
    </w:p>
    <w:p w14:paraId="36E7051B" w14:textId="22EC3894" w:rsidR="00BA2A7B" w:rsidRDefault="00BA2A7B" w:rsidP="00920A20">
      <w:pPr>
        <w:jc w:val="center"/>
      </w:pPr>
    </w:p>
    <w:p w14:paraId="0FFDCFB5" w14:textId="2C2DD5F5" w:rsidR="008C06F2" w:rsidRDefault="00A21F17" w:rsidP="00920A20">
      <w:pPr>
        <w:rPr>
          <w:i/>
          <w:iCs/>
        </w:rPr>
      </w:pPr>
      <w:r>
        <w:rPr>
          <w:i/>
          <w:iCs/>
        </w:rPr>
        <w:t xml:space="preserve">The theme for the second quarter is </w:t>
      </w:r>
      <w:r>
        <w:rPr>
          <w:b/>
          <w:bCs/>
          <w:i/>
          <w:iCs/>
        </w:rPr>
        <w:t>Efficient Systems</w:t>
      </w:r>
      <w:r>
        <w:rPr>
          <w:i/>
          <w:iCs/>
        </w:rPr>
        <w:t xml:space="preserve">. During May, we focus on </w:t>
      </w:r>
      <w:r w:rsidRPr="00D10BFF">
        <w:rPr>
          <w:b/>
          <w:bCs/>
          <w:i/>
          <w:iCs/>
        </w:rPr>
        <w:t>Listing Management</w:t>
      </w:r>
      <w:r>
        <w:rPr>
          <w:i/>
          <w:iCs/>
        </w:rPr>
        <w:t xml:space="preserve">. </w:t>
      </w:r>
      <w:r w:rsidR="00CA6B92">
        <w:rPr>
          <w:i/>
          <w:iCs/>
        </w:rPr>
        <w:t>This week’s</w:t>
      </w:r>
      <w:r w:rsidR="00223AC8">
        <w:rPr>
          <w:i/>
          <w:iCs/>
        </w:rPr>
        <w:t xml:space="preserve"> 15-minute learning sprint </w:t>
      </w:r>
      <w:r w:rsidR="00C657CE">
        <w:rPr>
          <w:i/>
          <w:iCs/>
        </w:rPr>
        <w:t xml:space="preserve">will </w:t>
      </w:r>
      <w:r w:rsidR="005D4E15">
        <w:rPr>
          <w:i/>
          <w:iCs/>
        </w:rPr>
        <w:t>combine</w:t>
      </w:r>
      <w:r w:rsidR="000C2E6B">
        <w:rPr>
          <w:i/>
          <w:iCs/>
        </w:rPr>
        <w:t xml:space="preserve"> tutorial and </w:t>
      </w:r>
      <w:r w:rsidR="0099770F">
        <w:rPr>
          <w:i/>
          <w:iCs/>
        </w:rPr>
        <w:t xml:space="preserve">hands-on activities as the agents develop a Tracking Board system to manage their </w:t>
      </w:r>
      <w:r w:rsidR="00747098">
        <w:rPr>
          <w:i/>
          <w:iCs/>
        </w:rPr>
        <w:t>transactions</w:t>
      </w:r>
      <w:r w:rsidR="0099770F">
        <w:rPr>
          <w:i/>
          <w:iCs/>
        </w:rPr>
        <w:t>.</w:t>
      </w:r>
    </w:p>
    <w:p w14:paraId="48347864" w14:textId="77777777" w:rsidR="008C06F2" w:rsidRPr="005E66E2" w:rsidRDefault="008C06F2" w:rsidP="008C06F2">
      <w:pPr>
        <w:rPr>
          <w:i/>
          <w:iCs/>
        </w:rPr>
      </w:pPr>
    </w:p>
    <w:tbl>
      <w:tblPr>
        <w:tblStyle w:val="TableGrid"/>
        <w:tblW w:w="0" w:type="auto"/>
        <w:tblLook w:val="04A0" w:firstRow="1" w:lastRow="0" w:firstColumn="1" w:lastColumn="0" w:noHBand="0" w:noVBand="1"/>
      </w:tblPr>
      <w:tblGrid>
        <w:gridCol w:w="9350"/>
      </w:tblGrid>
      <w:tr w:rsidR="008C06F2" w:rsidRPr="005E66E2" w14:paraId="262D76D7" w14:textId="77777777" w:rsidTr="001073B8">
        <w:tc>
          <w:tcPr>
            <w:tcW w:w="9350" w:type="dxa"/>
            <w:shd w:val="clear" w:color="auto" w:fill="auto"/>
            <w:tcMar>
              <w:top w:w="144" w:type="dxa"/>
              <w:left w:w="144" w:type="dxa"/>
              <w:bottom w:w="144" w:type="dxa"/>
              <w:right w:w="144" w:type="dxa"/>
            </w:tcMar>
          </w:tcPr>
          <w:p w14:paraId="1FFB7C2E" w14:textId="77777777" w:rsidR="008C06F2" w:rsidRPr="005E66E2" w:rsidRDefault="008C06F2" w:rsidP="001073B8">
            <w:pPr>
              <w:rPr>
                <w:rFonts w:cstheme="minorHAnsi"/>
                <w:b/>
                <w:bCs/>
              </w:rPr>
            </w:pPr>
            <w:r w:rsidRPr="005E66E2">
              <w:rPr>
                <w:rFonts w:cstheme="minorHAnsi"/>
                <w:b/>
                <w:bCs/>
              </w:rPr>
              <w:t>ROOM SETUP</w:t>
            </w:r>
          </w:p>
          <w:p w14:paraId="0DD7C11D" w14:textId="77777777" w:rsidR="008C06F2" w:rsidRPr="005E66E2" w:rsidRDefault="008C06F2" w:rsidP="001073B8">
            <w:pPr>
              <w:numPr>
                <w:ilvl w:val="0"/>
                <w:numId w:val="22"/>
              </w:numPr>
              <w:rPr>
                <w:rFonts w:cstheme="minorHAnsi"/>
              </w:rPr>
            </w:pPr>
            <w:r w:rsidRPr="005E66E2">
              <w:rPr>
                <w:rFonts w:cstheme="minorHAnsi"/>
              </w:rPr>
              <w:t>Dry erase board or flip chart and markers</w:t>
            </w:r>
          </w:p>
          <w:p w14:paraId="29182531" w14:textId="77777777" w:rsidR="008C06F2" w:rsidRPr="005E66E2" w:rsidRDefault="008C06F2" w:rsidP="001073B8">
            <w:pPr>
              <w:pStyle w:val="ListParagraph"/>
              <w:numPr>
                <w:ilvl w:val="1"/>
                <w:numId w:val="22"/>
              </w:numPr>
              <w:rPr>
                <w:rFonts w:cstheme="minorHAnsi"/>
              </w:rPr>
            </w:pPr>
            <w:r w:rsidRPr="005E66E2">
              <w:rPr>
                <w:rFonts w:cstheme="minorHAnsi"/>
              </w:rPr>
              <w:t xml:space="preserve">Label an area “Parking Lot.” </w:t>
            </w:r>
          </w:p>
          <w:p w14:paraId="1E57905C" w14:textId="77777777" w:rsidR="008C06F2" w:rsidRPr="005E66E2" w:rsidRDefault="008C06F2" w:rsidP="001073B8">
            <w:pPr>
              <w:pStyle w:val="ListParagraph"/>
              <w:numPr>
                <w:ilvl w:val="1"/>
                <w:numId w:val="22"/>
              </w:numPr>
              <w:rPr>
                <w:rFonts w:cstheme="minorHAnsi"/>
              </w:rPr>
            </w:pPr>
            <w:r w:rsidRPr="005E66E2">
              <w:rPr>
                <w:rFonts w:cstheme="minorHAnsi"/>
              </w:rPr>
              <w:t>When an agent brings up a question that needs more thought and time to respond to, add this item to the “Parking Lot.” Discuss this item at the end of the meeting if time permits or at the next appropriate meeting.</w:t>
            </w:r>
          </w:p>
          <w:p w14:paraId="2049DECF" w14:textId="77777777" w:rsidR="008C06F2" w:rsidRPr="005E66E2" w:rsidRDefault="008C06F2" w:rsidP="001073B8">
            <w:pPr>
              <w:pStyle w:val="ListParagraph"/>
              <w:numPr>
                <w:ilvl w:val="0"/>
                <w:numId w:val="22"/>
              </w:numPr>
              <w:rPr>
                <w:rFonts w:cstheme="minorHAnsi"/>
              </w:rPr>
            </w:pPr>
            <w:r w:rsidRPr="005E66E2">
              <w:rPr>
                <w:rFonts w:cstheme="minorHAnsi"/>
              </w:rPr>
              <w:t>Projector/TV/Audio for PowerPoint presentation</w:t>
            </w:r>
          </w:p>
          <w:p w14:paraId="4CF56651" w14:textId="77777777" w:rsidR="008C06F2" w:rsidRDefault="008C06F2" w:rsidP="001073B8">
            <w:pPr>
              <w:pStyle w:val="ListParagraph"/>
              <w:numPr>
                <w:ilvl w:val="0"/>
                <w:numId w:val="22"/>
              </w:numPr>
            </w:pPr>
            <w:r w:rsidRPr="005E66E2">
              <w:rPr>
                <w:rFonts w:cstheme="minorHAnsi"/>
              </w:rPr>
              <w:t xml:space="preserve">Play upbeat music 15 minutes </w:t>
            </w:r>
            <w:r>
              <w:rPr>
                <w:rFonts w:cstheme="minorHAnsi"/>
              </w:rPr>
              <w:t>before</w:t>
            </w:r>
            <w:r w:rsidRPr="005E66E2">
              <w:rPr>
                <w:rFonts w:cstheme="minorHAnsi"/>
              </w:rPr>
              <w:t xml:space="preserve"> the start of the meeting.</w:t>
            </w:r>
            <w:r>
              <w:t xml:space="preserve"> </w:t>
            </w:r>
          </w:p>
          <w:p w14:paraId="7D631753" w14:textId="77777777" w:rsidR="008C06F2" w:rsidRDefault="008C06F2" w:rsidP="001073B8">
            <w:pPr>
              <w:pStyle w:val="ListParagraph"/>
              <w:numPr>
                <w:ilvl w:val="0"/>
                <w:numId w:val="22"/>
              </w:numPr>
            </w:pPr>
            <w:r>
              <w:t>Money Bag Agent Contest</w:t>
            </w:r>
          </w:p>
          <w:p w14:paraId="5F5BAC81" w14:textId="1BBEA3D2" w:rsidR="008C06F2" w:rsidRDefault="008C06F2" w:rsidP="001073B8">
            <w:pPr>
              <w:pStyle w:val="ListParagraph"/>
              <w:numPr>
                <w:ilvl w:val="1"/>
                <w:numId w:val="22"/>
              </w:numPr>
            </w:pPr>
            <w:r>
              <w:t xml:space="preserve">Have your Money Bag for token drawing </w:t>
            </w:r>
            <w:proofErr w:type="gramStart"/>
            <w:r>
              <w:t>ready.</w:t>
            </w:r>
            <w:proofErr w:type="gramEnd"/>
          </w:p>
          <w:p w14:paraId="5D82CC8D" w14:textId="674F1168" w:rsidR="008C06F2" w:rsidRDefault="008C06F2" w:rsidP="001073B8">
            <w:pPr>
              <w:pStyle w:val="ListParagraph"/>
              <w:numPr>
                <w:ilvl w:val="1"/>
                <w:numId w:val="22"/>
              </w:numPr>
            </w:pPr>
            <w:r>
              <w:t xml:space="preserve">Decorate the meeting room to reflect the Contest theme. For ideas, review the </w:t>
            </w:r>
            <w:hyperlink r:id="rId9" w:history="1">
              <w:r w:rsidRPr="000268E2">
                <w:rPr>
                  <w:rStyle w:val="Hyperlink"/>
                </w:rPr>
                <w:t>Money Bag Contest Instructions</w:t>
              </w:r>
            </w:hyperlink>
            <w:r>
              <w:t>.</w:t>
            </w:r>
          </w:p>
          <w:p w14:paraId="7DEE31BC" w14:textId="77777777" w:rsidR="008C06F2" w:rsidRDefault="008C06F2" w:rsidP="001073B8">
            <w:pPr>
              <w:pStyle w:val="ListParagraph"/>
              <w:numPr>
                <w:ilvl w:val="1"/>
                <w:numId w:val="22"/>
              </w:numPr>
            </w:pPr>
            <w:r>
              <w:t>If using a scoreboard, update the running total of each agent’s winnings.</w:t>
            </w:r>
          </w:p>
          <w:p w14:paraId="35F6E472" w14:textId="77777777" w:rsidR="008C06F2" w:rsidRPr="005E66E2" w:rsidRDefault="008C06F2" w:rsidP="001073B8">
            <w:pPr>
              <w:rPr>
                <w:rFonts w:cstheme="minorHAnsi"/>
                <w:b/>
                <w:bCs/>
              </w:rPr>
            </w:pPr>
            <w:r w:rsidRPr="005E66E2">
              <w:rPr>
                <w:rFonts w:cstheme="minorHAnsi"/>
                <w:b/>
                <w:bCs/>
              </w:rPr>
              <w:t>HANDOUTS</w:t>
            </w:r>
          </w:p>
          <w:p w14:paraId="5BA6B9A9" w14:textId="7335857D" w:rsidR="008C06F2" w:rsidRPr="005E66E2" w:rsidRDefault="008C06F2" w:rsidP="001073B8">
            <w:pPr>
              <w:numPr>
                <w:ilvl w:val="0"/>
                <w:numId w:val="22"/>
              </w:numPr>
            </w:pPr>
            <w:hyperlink r:id="rId10" w:history="1">
              <w:r w:rsidRPr="007A5F07">
                <w:rPr>
                  <w:rStyle w:val="Hyperlink"/>
                </w:rPr>
                <w:t>Agent Agenda</w:t>
              </w:r>
            </w:hyperlink>
            <w:r>
              <w:t xml:space="preserve"> (email or print)</w:t>
            </w:r>
          </w:p>
        </w:tc>
      </w:tr>
    </w:tbl>
    <w:p w14:paraId="3934E5E8" w14:textId="77777777" w:rsidR="008C06F2" w:rsidRDefault="008C06F2" w:rsidP="008C06F2"/>
    <w:p w14:paraId="25BAA33E" w14:textId="77777777" w:rsidR="008C06F2" w:rsidRDefault="008C06F2" w:rsidP="00920A20">
      <w:pPr>
        <w:rPr>
          <w:b/>
          <w:bCs/>
        </w:rPr>
      </w:pPr>
    </w:p>
    <w:p w14:paraId="44816B13" w14:textId="101F8EEC" w:rsidR="00894D9B" w:rsidRPr="00223AC8" w:rsidRDefault="00223AC8" w:rsidP="00920A20">
      <w:pPr>
        <w:rPr>
          <w:b/>
          <w:bCs/>
        </w:rPr>
      </w:pPr>
      <w:r w:rsidRPr="00223AC8">
        <w:rPr>
          <w:b/>
          <w:bCs/>
        </w:rPr>
        <w:t>AGENDA</w:t>
      </w:r>
    </w:p>
    <w:p w14:paraId="26817799" w14:textId="77777777" w:rsidR="00223AC8" w:rsidRDefault="00223AC8" w:rsidP="00920A20"/>
    <w:p w14:paraId="7D952D38" w14:textId="39D7C759" w:rsidR="00814DFD" w:rsidRDefault="00920A20" w:rsidP="00814DFD">
      <w:pPr>
        <w:numPr>
          <w:ilvl w:val="0"/>
          <w:numId w:val="9"/>
        </w:numPr>
      </w:pPr>
      <w:r>
        <w:t>Welcome</w:t>
      </w:r>
      <w:r w:rsidR="00814DFD">
        <w:t xml:space="preserve"> </w:t>
      </w:r>
      <w:r w:rsidR="005F0EF4" w:rsidRPr="0064464D">
        <w:rPr>
          <w:color w:val="FF0000"/>
        </w:rPr>
        <w:t>(</w:t>
      </w:r>
      <w:r w:rsidR="00AE3AE6">
        <w:rPr>
          <w:color w:val="FF0000"/>
        </w:rPr>
        <w:t>5</w:t>
      </w:r>
      <w:r w:rsidR="005F0EF4" w:rsidRPr="0064464D">
        <w:rPr>
          <w:color w:val="FF0000"/>
        </w:rPr>
        <w:t xml:space="preserve"> minutes)</w:t>
      </w:r>
    </w:p>
    <w:p w14:paraId="72D9E32F" w14:textId="1BED89EF" w:rsidR="00814DFD" w:rsidRDefault="00814DFD" w:rsidP="00814DFD">
      <w:pPr>
        <w:numPr>
          <w:ilvl w:val="1"/>
          <w:numId w:val="9"/>
        </w:numPr>
      </w:pPr>
      <w:r>
        <w:t>Introduction of n</w:t>
      </w:r>
      <w:r w:rsidR="003C0460">
        <w:t>ew agents and staff</w:t>
      </w:r>
      <w:r w:rsidRPr="00814DFD">
        <w:t xml:space="preserve"> </w:t>
      </w:r>
    </w:p>
    <w:tbl>
      <w:tblPr>
        <w:tblStyle w:val="TipTable"/>
        <w:tblpPr w:leftFromText="180" w:rightFromText="180" w:vertAnchor="text" w:horzAnchor="margin" w:tblpY="37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803"/>
        <w:gridCol w:w="8557"/>
      </w:tblGrid>
      <w:tr w:rsidR="00223AC8" w:rsidRPr="00F74CB2" w14:paraId="008719F3" w14:textId="77777777" w:rsidTr="008C06F2">
        <w:tc>
          <w:tcPr>
            <w:cnfStyle w:val="001000000000" w:firstRow="0" w:lastRow="0" w:firstColumn="1" w:lastColumn="0" w:oddVBand="0" w:evenVBand="0" w:oddHBand="0" w:evenHBand="0" w:firstRowFirstColumn="0" w:firstRowLastColumn="0" w:lastRowFirstColumn="0" w:lastRowLastColumn="0"/>
            <w:tcW w:w="308" w:type="pct"/>
            <w:shd w:val="clear" w:color="auto" w:fill="E7EFF1"/>
          </w:tcPr>
          <w:p w14:paraId="7E545083" w14:textId="77777777" w:rsidR="00223AC8" w:rsidRPr="00F74CB2" w:rsidRDefault="00223AC8" w:rsidP="00223AC8">
            <w:pPr>
              <w:rPr>
                <w:sz w:val="22"/>
                <w:szCs w:val="22"/>
              </w:rPr>
            </w:pPr>
            <w:r w:rsidRPr="00F74CB2">
              <w:rPr>
                <w:noProof/>
              </w:rPr>
              <w:drawing>
                <wp:inline distT="0" distB="0" distL="0" distR="0" wp14:anchorId="59FB4137" wp14:editId="3FF05F8C">
                  <wp:extent cx="327241" cy="327241"/>
                  <wp:effectExtent l="0" t="0" r="0" b="0"/>
                  <wp:docPr id="35" name="Graphic 3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Pr>
          <w:p w14:paraId="03A1B0E6" w14:textId="77777777" w:rsidR="00223AC8" w:rsidRPr="00AE3AE6" w:rsidRDefault="00223AC8" w:rsidP="00223AC8">
            <w:pPr>
              <w:cnfStyle w:val="000000000000" w:firstRow="0" w:lastRow="0" w:firstColumn="0" w:lastColumn="0" w:oddVBand="0" w:evenVBand="0" w:oddHBand="0" w:evenHBand="0" w:firstRowFirstColumn="0" w:firstRowLastColumn="0" w:lastRowFirstColumn="0" w:lastRowLastColumn="0"/>
              <w:rPr>
                <w:i/>
                <w:iCs/>
                <w:color w:val="auto"/>
                <w:sz w:val="22"/>
                <w:szCs w:val="22"/>
              </w:rPr>
            </w:pPr>
            <w:r w:rsidRPr="00AE3AE6">
              <w:rPr>
                <w:i/>
                <w:iCs/>
                <w:color w:val="auto"/>
                <w:sz w:val="22"/>
                <w:szCs w:val="22"/>
              </w:rPr>
              <w:t>Start your meeting off on a positive note.</w:t>
            </w:r>
          </w:p>
          <w:p w14:paraId="6D0C0C0B" w14:textId="2619D44B" w:rsidR="00223AC8" w:rsidRPr="007A5F07" w:rsidRDefault="00223AC8" w:rsidP="00223AC8">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Ask agents to share their good news. These quick updates can be personal or professional.</w:t>
            </w:r>
          </w:p>
          <w:p w14:paraId="3D8AC811" w14:textId="77777777" w:rsidR="008C06F2" w:rsidRDefault="00223AC8" w:rsidP="007A5F0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color w:val="auto"/>
                <w:sz w:val="22"/>
                <w:szCs w:val="22"/>
              </w:rPr>
              <w:t xml:space="preserve">Agent recognition: publicly acknowledge milestones such as </w:t>
            </w:r>
            <w:r w:rsidR="00426DE7">
              <w:rPr>
                <w:color w:val="auto"/>
                <w:sz w:val="22"/>
                <w:szCs w:val="22"/>
              </w:rPr>
              <w:t xml:space="preserve">a </w:t>
            </w:r>
            <w:r w:rsidRPr="007A5F07">
              <w:rPr>
                <w:color w:val="auto"/>
                <w:sz w:val="22"/>
                <w:szCs w:val="22"/>
              </w:rPr>
              <w:t xml:space="preserve">work anniversary, birthday, first listing, first under contract, first closing, production milestone, </w:t>
            </w:r>
            <w:r w:rsidR="00AE3AE6" w:rsidRPr="007A5F07">
              <w:rPr>
                <w:color w:val="auto"/>
                <w:sz w:val="22"/>
                <w:szCs w:val="22"/>
              </w:rPr>
              <w:t xml:space="preserve">etc. </w:t>
            </w:r>
          </w:p>
          <w:p w14:paraId="103FF42D" w14:textId="04153B26" w:rsidR="00223AC8" w:rsidRPr="007A5F07" w:rsidRDefault="00223AC8" w:rsidP="007A5F07">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7A5F07">
              <w:rPr>
                <w:sz w:val="22"/>
                <w:szCs w:val="22"/>
              </w:rPr>
              <w:t xml:space="preserve">Be sure to give equal “shine time” </w:t>
            </w:r>
            <w:r w:rsidR="00C73E4B">
              <w:rPr>
                <w:sz w:val="22"/>
                <w:szCs w:val="22"/>
              </w:rPr>
              <w:t>to</w:t>
            </w:r>
            <w:r w:rsidRPr="007A5F07">
              <w:rPr>
                <w:sz w:val="22"/>
                <w:szCs w:val="22"/>
              </w:rPr>
              <w:t xml:space="preserve"> all agents.</w:t>
            </w:r>
          </w:p>
        </w:tc>
      </w:tr>
    </w:tbl>
    <w:p w14:paraId="452BBDFC" w14:textId="213E8873" w:rsidR="005F0EF4" w:rsidRDefault="005F0EF4" w:rsidP="00814DFD">
      <w:pPr>
        <w:numPr>
          <w:ilvl w:val="1"/>
          <w:numId w:val="9"/>
        </w:numPr>
      </w:pPr>
      <w:r>
        <w:t xml:space="preserve">Good news </w:t>
      </w:r>
    </w:p>
    <w:p w14:paraId="13FCBB24" w14:textId="38497381" w:rsidR="00814DFD" w:rsidRPr="00814DFD" w:rsidRDefault="00814DFD" w:rsidP="00814DFD">
      <w:pPr>
        <w:numPr>
          <w:ilvl w:val="1"/>
          <w:numId w:val="9"/>
        </w:numPr>
      </w:pPr>
      <w:r>
        <w:t>General</w:t>
      </w:r>
      <w:r w:rsidRPr="00814DFD">
        <w:t xml:space="preserve"> </w:t>
      </w:r>
      <w:r>
        <w:t xml:space="preserve">&amp; </w:t>
      </w:r>
      <w:r w:rsidR="00B34B10">
        <w:t>c</w:t>
      </w:r>
      <w:r>
        <w:t xml:space="preserve">ommunity </w:t>
      </w:r>
      <w:r w:rsidR="00B34B10">
        <w:t>s</w:t>
      </w:r>
      <w:r>
        <w:t xml:space="preserve">ervice </w:t>
      </w:r>
      <w:r w:rsidR="00B34B10">
        <w:t>a</w:t>
      </w:r>
      <w:r w:rsidRPr="00814DFD">
        <w:t>nnouncements</w:t>
      </w:r>
    </w:p>
    <w:p w14:paraId="26462635" w14:textId="716D7808" w:rsidR="00814DFD" w:rsidRDefault="00814DFD" w:rsidP="00814DFD">
      <w:pPr>
        <w:ind w:left="720"/>
      </w:pPr>
    </w:p>
    <w:p w14:paraId="2BDD1FE6" w14:textId="0604D011" w:rsidR="00814DFD" w:rsidRDefault="00814DFD" w:rsidP="00814DFD">
      <w:pPr>
        <w:numPr>
          <w:ilvl w:val="0"/>
          <w:numId w:val="9"/>
        </w:numPr>
      </w:pPr>
      <w:r>
        <w:t>Company Updates</w:t>
      </w:r>
      <w:r w:rsidR="005F0EF4">
        <w:t xml:space="preserve"> </w:t>
      </w:r>
      <w:r w:rsidR="0064464D" w:rsidRPr="0064464D">
        <w:rPr>
          <w:color w:val="FF0000"/>
        </w:rPr>
        <w:t>(</w:t>
      </w:r>
      <w:r w:rsidR="00AE3AE6">
        <w:rPr>
          <w:color w:val="FF0000"/>
        </w:rPr>
        <w:t>5</w:t>
      </w:r>
      <w:r w:rsidR="0064464D" w:rsidRPr="0064464D">
        <w:rPr>
          <w:color w:val="FF0000"/>
        </w:rPr>
        <w:t xml:space="preserve"> minutes)</w:t>
      </w:r>
    </w:p>
    <w:p w14:paraId="7B06A4B5" w14:textId="77777777" w:rsidR="00814DFD" w:rsidRDefault="00814DFD" w:rsidP="00814DFD">
      <w:pPr>
        <w:numPr>
          <w:ilvl w:val="1"/>
          <w:numId w:val="9"/>
        </w:numPr>
      </w:pPr>
      <w:r>
        <w:t xml:space="preserve">New company listings and buyer needs </w:t>
      </w:r>
    </w:p>
    <w:p w14:paraId="3746F1E3" w14:textId="06ACC98C" w:rsidR="00814DFD" w:rsidRDefault="00814DFD" w:rsidP="00814DFD">
      <w:pPr>
        <w:numPr>
          <w:ilvl w:val="1"/>
          <w:numId w:val="9"/>
        </w:numPr>
      </w:pPr>
      <w:r>
        <w:t>Company Initiatives</w:t>
      </w:r>
      <w:r w:rsidRPr="000C0595">
        <w:t xml:space="preserve"> (company-specific updates or topics you deem appropriate)</w:t>
      </w:r>
    </w:p>
    <w:p w14:paraId="233E067B" w14:textId="77777777" w:rsidR="008C06F2" w:rsidRDefault="001F1A36" w:rsidP="008C06F2">
      <w:pPr>
        <w:numPr>
          <w:ilvl w:val="1"/>
          <w:numId w:val="9"/>
        </w:numPr>
      </w:pPr>
      <w:r>
        <w:t xml:space="preserve">“Parking Lot” items from previous meetings </w:t>
      </w:r>
    </w:p>
    <w:p w14:paraId="4736E1BB" w14:textId="77777777" w:rsidR="008C06F2" w:rsidRDefault="008C06F2">
      <w:r>
        <w:br w:type="page"/>
      </w:r>
    </w:p>
    <w:p w14:paraId="1FF5F4FD" w14:textId="20A724AE" w:rsidR="008C06F2" w:rsidRDefault="008C06F2" w:rsidP="008C06F2">
      <w:pPr>
        <w:numPr>
          <w:ilvl w:val="0"/>
          <w:numId w:val="9"/>
        </w:numPr>
      </w:pPr>
      <w:r>
        <w:lastRenderedPageBreak/>
        <w:t xml:space="preserve">Contest Update </w:t>
      </w:r>
      <w:r w:rsidRPr="008C06F2">
        <w:rPr>
          <w:color w:val="FF0000"/>
        </w:rPr>
        <w:t>(5 minutes)</w:t>
      </w:r>
    </w:p>
    <w:tbl>
      <w:tblPr>
        <w:tblStyle w:val="TipTable"/>
        <w:tblpPr w:leftFromText="180" w:rightFromText="180" w:vertAnchor="text" w:horzAnchor="margin" w:tblpY="61"/>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8C06F2" w:rsidRPr="00D90BEB" w14:paraId="7EAA9433" w14:textId="77777777" w:rsidTr="001073B8">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39C44DD3" w14:textId="77777777" w:rsidR="008C06F2" w:rsidRPr="00D90BEB" w:rsidRDefault="008C06F2" w:rsidP="001073B8">
            <w:pPr>
              <w:rPr>
                <w:sz w:val="22"/>
                <w:szCs w:val="22"/>
              </w:rPr>
            </w:pPr>
            <w:r w:rsidRPr="00D90BEB">
              <w:rPr>
                <w:noProof/>
              </w:rPr>
              <w:drawing>
                <wp:inline distT="0" distB="0" distL="0" distR="0" wp14:anchorId="4E27A2A7" wp14:editId="6197BE67">
                  <wp:extent cx="327241" cy="327241"/>
                  <wp:effectExtent l="0" t="0" r="0" b="0"/>
                  <wp:docPr id="3" name="Graphic 3"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3AEA6F2B" w14:textId="77777777" w:rsidR="008C06F2" w:rsidRDefault="008C06F2" w:rsidP="001073B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203613">
              <w:rPr>
                <w:sz w:val="22"/>
                <w:szCs w:val="22"/>
              </w:rPr>
              <w:t xml:space="preserve">Using the Activity Tracker sheets </w:t>
            </w:r>
            <w:r>
              <w:rPr>
                <w:sz w:val="22"/>
                <w:szCs w:val="22"/>
              </w:rPr>
              <w:t xml:space="preserve">agents </w:t>
            </w:r>
            <w:r w:rsidRPr="00203613">
              <w:rPr>
                <w:sz w:val="22"/>
                <w:szCs w:val="22"/>
              </w:rPr>
              <w:t xml:space="preserve">turned in, invite </w:t>
            </w:r>
            <w:r>
              <w:rPr>
                <w:sz w:val="22"/>
                <w:szCs w:val="22"/>
              </w:rPr>
              <w:t xml:space="preserve">token-winning </w:t>
            </w:r>
            <w:r w:rsidRPr="00203613">
              <w:rPr>
                <w:sz w:val="22"/>
                <w:szCs w:val="22"/>
              </w:rPr>
              <w:t xml:space="preserve">agents to the front of the room to draw </w:t>
            </w:r>
            <w:r>
              <w:rPr>
                <w:sz w:val="22"/>
                <w:szCs w:val="22"/>
              </w:rPr>
              <w:t>their</w:t>
            </w:r>
            <w:r w:rsidRPr="00203613">
              <w:rPr>
                <w:sz w:val="22"/>
                <w:szCs w:val="22"/>
              </w:rPr>
              <w:t xml:space="preserve"> token</w:t>
            </w:r>
            <w:r>
              <w:rPr>
                <w:sz w:val="22"/>
                <w:szCs w:val="22"/>
              </w:rPr>
              <w:t>(s)</w:t>
            </w:r>
            <w:r w:rsidRPr="00203613">
              <w:rPr>
                <w:sz w:val="22"/>
                <w:szCs w:val="22"/>
              </w:rPr>
              <w:t xml:space="preserve"> from the Money Bag.</w:t>
            </w:r>
          </w:p>
          <w:p w14:paraId="4EB7A474" w14:textId="77777777" w:rsidR="008C06F2" w:rsidRPr="00203613" w:rsidRDefault="008C06F2" w:rsidP="001073B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Next, invite agents</w:t>
            </w:r>
            <w:r w:rsidRPr="00203613">
              <w:rPr>
                <w:sz w:val="22"/>
                <w:szCs w:val="22"/>
              </w:rPr>
              <w:t xml:space="preserve"> eligible for </w:t>
            </w:r>
            <w:r>
              <w:rPr>
                <w:sz w:val="22"/>
                <w:szCs w:val="22"/>
              </w:rPr>
              <w:t>bonus prizes</w:t>
            </w:r>
            <w:r w:rsidRPr="00203613">
              <w:rPr>
                <w:sz w:val="22"/>
                <w:szCs w:val="22"/>
              </w:rPr>
              <w:t xml:space="preserve"> (such as listing presentations</w:t>
            </w:r>
            <w:r>
              <w:rPr>
                <w:sz w:val="22"/>
                <w:szCs w:val="22"/>
              </w:rPr>
              <w:t xml:space="preserve"> or FSBO conversions</w:t>
            </w:r>
            <w:r w:rsidRPr="00203613">
              <w:rPr>
                <w:sz w:val="22"/>
                <w:szCs w:val="22"/>
              </w:rPr>
              <w:t>)</w:t>
            </w:r>
            <w:r>
              <w:rPr>
                <w:sz w:val="22"/>
                <w:szCs w:val="22"/>
              </w:rPr>
              <w:t xml:space="preserve"> to receive their bonus token(s).</w:t>
            </w:r>
          </w:p>
          <w:p w14:paraId="762CDC31" w14:textId="77777777" w:rsidR="008C06F2" w:rsidRPr="00203613" w:rsidRDefault="008C06F2" w:rsidP="001073B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Make a note in your </w:t>
            </w:r>
            <w:hyperlink r:id="rId13" w:history="1">
              <w:r>
                <w:rPr>
                  <w:rStyle w:val="Hyperlink"/>
                  <w:sz w:val="22"/>
                  <w:szCs w:val="22"/>
                </w:rPr>
                <w:t>Agent W</w:t>
              </w:r>
              <w:r w:rsidRPr="00203613">
                <w:rPr>
                  <w:rStyle w:val="Hyperlink"/>
                  <w:sz w:val="22"/>
                  <w:szCs w:val="22"/>
                </w:rPr>
                <w:t>innings Tracker</w:t>
              </w:r>
            </w:hyperlink>
            <w:r>
              <w:rPr>
                <w:sz w:val="22"/>
                <w:szCs w:val="22"/>
              </w:rPr>
              <w:t xml:space="preserve"> of the prize token(s) each agent won. All tokens will be exchanged for cash at the final contest meeting. Waiting until the last meeting to payout builds excitement and makes the entire prize more impactful.</w:t>
            </w:r>
          </w:p>
          <w:p w14:paraId="32082CC7" w14:textId="77777777" w:rsidR="008C06F2" w:rsidRPr="00203613" w:rsidRDefault="008C06F2" w:rsidP="001073B8">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203613">
              <w:rPr>
                <w:sz w:val="22"/>
                <w:szCs w:val="22"/>
              </w:rPr>
              <w:t>Remind agents when and where to turn in Activity Tracker sheets.</w:t>
            </w:r>
          </w:p>
        </w:tc>
      </w:tr>
    </w:tbl>
    <w:p w14:paraId="7104546C" w14:textId="77777777" w:rsidR="008C06F2" w:rsidRDefault="008C06F2" w:rsidP="008C06F2"/>
    <w:p w14:paraId="1F808E1C" w14:textId="7C04664C" w:rsidR="00A34C6A" w:rsidRDefault="00A34C6A" w:rsidP="00A34C6A">
      <w:pPr>
        <w:numPr>
          <w:ilvl w:val="0"/>
          <w:numId w:val="9"/>
        </w:numPr>
      </w:pPr>
      <w:r>
        <w:t xml:space="preserve">Marketing </w:t>
      </w:r>
      <w:r w:rsidR="0064464D">
        <w:t>U</w:t>
      </w:r>
      <w:r>
        <w:t>pdate</w:t>
      </w:r>
      <w:r w:rsidR="0064464D">
        <w:t>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21D89BF2" w14:textId="77777777" w:rsidR="00A34C6A" w:rsidRDefault="00A34C6A" w:rsidP="00A34C6A">
      <w:pPr>
        <w:numPr>
          <w:ilvl w:val="1"/>
          <w:numId w:val="9"/>
        </w:numPr>
      </w:pPr>
      <w:r>
        <w:t>Company marketing initiatives</w:t>
      </w:r>
    </w:p>
    <w:p w14:paraId="0DE3493E" w14:textId="77777777" w:rsidR="00A34C6A" w:rsidRDefault="00A34C6A" w:rsidP="00A34C6A">
      <w:pPr>
        <w:numPr>
          <w:ilvl w:val="1"/>
          <w:numId w:val="9"/>
        </w:numPr>
      </w:pPr>
      <w:r>
        <w:t>Company community service projects and events</w:t>
      </w:r>
    </w:p>
    <w:p w14:paraId="5C5BA342" w14:textId="1DAB6BDC" w:rsidR="00A34C6A" w:rsidRDefault="00A34C6A" w:rsidP="003308A2">
      <w:pPr>
        <w:numPr>
          <w:ilvl w:val="1"/>
          <w:numId w:val="9"/>
        </w:numPr>
      </w:pPr>
      <w:r>
        <w:t>Agent</w:t>
      </w:r>
      <w:r w:rsidR="00B34B10">
        <w:t xml:space="preserve"> marketing</w:t>
      </w:r>
      <w:r>
        <w:t xml:space="preserve"> opportunities that complement company/brand marketing</w:t>
      </w:r>
    </w:p>
    <w:p w14:paraId="5455950A" w14:textId="77777777" w:rsidR="00AE3AE6" w:rsidRDefault="00AE3AE6" w:rsidP="00AE3AE6">
      <w:pPr>
        <w:ind w:left="720"/>
      </w:pPr>
    </w:p>
    <w:p w14:paraId="67A2A883" w14:textId="5FFE973F" w:rsidR="00814DFD" w:rsidRDefault="00814DFD" w:rsidP="00814DFD">
      <w:pPr>
        <w:numPr>
          <w:ilvl w:val="0"/>
          <w:numId w:val="9"/>
        </w:numPr>
      </w:pPr>
      <w:r>
        <w:t>Education Opportunities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3D19C042" w14:textId="1CD6305F" w:rsidR="00223AC8" w:rsidRDefault="00223AC8" w:rsidP="00814DFD">
      <w:pPr>
        <w:numPr>
          <w:ilvl w:val="1"/>
          <w:numId w:val="9"/>
        </w:numPr>
      </w:pPr>
      <w:r>
        <w:t xml:space="preserve">Lunch &amp; Learn </w:t>
      </w:r>
      <w:r w:rsidR="00426DE7">
        <w:t>Workshop</w:t>
      </w:r>
      <w:r w:rsidR="00A812A8">
        <w:t xml:space="preserve"> </w:t>
      </w:r>
      <w:r w:rsidR="00AE62A2">
        <w:t>–</w:t>
      </w:r>
      <w:r w:rsidR="00A812A8">
        <w:t xml:space="preserve"> </w:t>
      </w:r>
      <w:r w:rsidR="007D1C0C">
        <w:t xml:space="preserve">June: What 4 Numbers </w:t>
      </w:r>
      <w:proofErr w:type="gramStart"/>
      <w:r w:rsidR="007D1C0C">
        <w:t>To</w:t>
      </w:r>
      <w:proofErr w:type="gramEnd"/>
      <w:r w:rsidR="007D1C0C">
        <w:t xml:space="preserve"> Bring to Your Next Listing Appointment </w:t>
      </w:r>
    </w:p>
    <w:tbl>
      <w:tblPr>
        <w:tblStyle w:val="TipTable"/>
        <w:tblpPr w:leftFromText="180" w:rightFromText="180" w:vertAnchor="text" w:horzAnchor="margin" w:tblpY="61"/>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223AC8" w14:paraId="1DE87CC0" w14:textId="77777777" w:rsidTr="008C06F2">
        <w:tc>
          <w:tcPr>
            <w:cnfStyle w:val="001000000000" w:firstRow="0" w:lastRow="0" w:firstColumn="1" w:lastColumn="0" w:oddVBand="0" w:evenVBand="0" w:oddHBand="0" w:evenHBand="0" w:firstRowFirstColumn="0" w:firstRowLastColumn="0" w:lastRowFirstColumn="0" w:lastRowLastColumn="0"/>
            <w:tcW w:w="308" w:type="pct"/>
            <w:shd w:val="clear" w:color="auto" w:fill="E7EFF1"/>
          </w:tcPr>
          <w:p w14:paraId="6E3DF15A" w14:textId="77777777" w:rsidR="00223AC8" w:rsidRPr="00426DE7" w:rsidRDefault="00223AC8" w:rsidP="00223AC8">
            <w:pPr>
              <w:rPr>
                <w:sz w:val="22"/>
                <w:szCs w:val="22"/>
              </w:rPr>
            </w:pPr>
            <w:r w:rsidRPr="00426DE7">
              <w:rPr>
                <w:noProof/>
              </w:rPr>
              <w:drawing>
                <wp:inline distT="0" distB="0" distL="0" distR="0" wp14:anchorId="7B068D77" wp14:editId="53F9A355">
                  <wp:extent cx="327241" cy="327241"/>
                  <wp:effectExtent l="0" t="0" r="0" b="0"/>
                  <wp:docPr id="8" name="Graphic 8"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Pr>
          <w:p w14:paraId="447E21C1" w14:textId="3600D7E7" w:rsidR="00F74CB2" w:rsidRPr="00426DE7" w:rsidRDefault="00AE3AE6" w:rsidP="00426DE7">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 xml:space="preserve">Share the </w:t>
            </w:r>
            <w:r w:rsidR="00426DE7" w:rsidRPr="00426DE7">
              <w:rPr>
                <w:color w:val="auto"/>
                <w:sz w:val="22"/>
                <w:szCs w:val="22"/>
              </w:rPr>
              <w:t>workshop</w:t>
            </w:r>
            <w:r w:rsidRPr="00426DE7">
              <w:rPr>
                <w:color w:val="auto"/>
                <w:sz w:val="22"/>
                <w:szCs w:val="22"/>
              </w:rPr>
              <w:t xml:space="preserve"> d</w:t>
            </w:r>
            <w:r w:rsidR="00F74CB2" w:rsidRPr="00426DE7">
              <w:rPr>
                <w:color w:val="auto"/>
                <w:sz w:val="22"/>
                <w:szCs w:val="22"/>
              </w:rPr>
              <w:t xml:space="preserve">ate, time, </w:t>
            </w:r>
            <w:r w:rsidRPr="00426DE7">
              <w:rPr>
                <w:color w:val="auto"/>
                <w:sz w:val="22"/>
                <w:szCs w:val="22"/>
              </w:rPr>
              <w:t xml:space="preserve">and </w:t>
            </w:r>
            <w:r w:rsidR="00F74CB2" w:rsidRPr="00426DE7">
              <w:rPr>
                <w:color w:val="auto"/>
                <w:sz w:val="22"/>
                <w:szCs w:val="22"/>
              </w:rPr>
              <w:t>location</w:t>
            </w:r>
            <w:r w:rsidRPr="00426DE7">
              <w:rPr>
                <w:color w:val="auto"/>
                <w:sz w:val="22"/>
                <w:szCs w:val="22"/>
              </w:rPr>
              <w:t>.</w:t>
            </w:r>
            <w:r w:rsidR="00F74CB2" w:rsidRPr="00426DE7">
              <w:rPr>
                <w:color w:val="auto"/>
                <w:sz w:val="22"/>
                <w:szCs w:val="22"/>
              </w:rPr>
              <w:t xml:space="preserve"> </w:t>
            </w:r>
          </w:p>
          <w:p w14:paraId="7CE85658" w14:textId="55308C09" w:rsidR="00F74CB2" w:rsidRPr="00426DE7" w:rsidRDefault="00F74CB2" w:rsidP="00F74CB2">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Special instructions (i.e.</w:t>
            </w:r>
            <w:r w:rsidR="00426DE7">
              <w:rPr>
                <w:color w:val="auto"/>
                <w:sz w:val="22"/>
                <w:szCs w:val="22"/>
              </w:rPr>
              <w:t>,</w:t>
            </w:r>
            <w:r w:rsidRPr="00426DE7">
              <w:rPr>
                <w:color w:val="auto"/>
                <w:sz w:val="22"/>
                <w:szCs w:val="22"/>
              </w:rPr>
              <w:t xml:space="preserve"> lunch provided or bring a sack lunch)</w:t>
            </w:r>
          </w:p>
          <w:p w14:paraId="4EBB112F" w14:textId="3B842D2B" w:rsidR="008B7051" w:rsidRPr="00CA6B92" w:rsidRDefault="008B7051" w:rsidP="008B7051">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auto"/>
                <w:sz w:val="22"/>
                <w:szCs w:val="22"/>
              </w:rPr>
            </w:pPr>
            <w:r w:rsidRPr="00426DE7">
              <w:rPr>
                <w:color w:val="auto"/>
                <w:sz w:val="22"/>
                <w:szCs w:val="22"/>
              </w:rPr>
              <w:t xml:space="preserve">The </w:t>
            </w:r>
            <w:r>
              <w:rPr>
                <w:color w:val="auto"/>
                <w:sz w:val="22"/>
                <w:szCs w:val="22"/>
              </w:rPr>
              <w:t>workshop</w:t>
            </w:r>
            <w:r w:rsidRPr="00426DE7">
              <w:rPr>
                <w:color w:val="auto"/>
                <w:sz w:val="22"/>
                <w:szCs w:val="22"/>
              </w:rPr>
              <w:t xml:space="preserve"> will </w:t>
            </w:r>
            <w:r w:rsidR="007D1C0C">
              <w:rPr>
                <w:color w:val="auto"/>
                <w:sz w:val="22"/>
                <w:szCs w:val="22"/>
              </w:rPr>
              <w:t xml:space="preserve">cover </w:t>
            </w:r>
            <w:r w:rsidR="00D24D09">
              <w:rPr>
                <w:color w:val="auto"/>
                <w:sz w:val="22"/>
                <w:szCs w:val="22"/>
              </w:rPr>
              <w:t>four</w:t>
            </w:r>
            <w:r w:rsidR="007D1C0C">
              <w:rPr>
                <w:color w:val="auto"/>
                <w:sz w:val="22"/>
                <w:szCs w:val="22"/>
              </w:rPr>
              <w:t xml:space="preserve"> </w:t>
            </w:r>
            <w:proofErr w:type="gramStart"/>
            <w:r w:rsidR="007D1C0C">
              <w:rPr>
                <w:color w:val="auto"/>
                <w:sz w:val="22"/>
                <w:szCs w:val="22"/>
              </w:rPr>
              <w:t>numbers</w:t>
            </w:r>
            <w:proofErr w:type="gramEnd"/>
            <w:r w:rsidR="007D1C0C">
              <w:rPr>
                <w:color w:val="auto"/>
                <w:sz w:val="22"/>
                <w:szCs w:val="22"/>
              </w:rPr>
              <w:t xml:space="preserve"> agents should be prepared to share during a listing appointment. HINT, it’s not the suggested list price.</w:t>
            </w:r>
          </w:p>
          <w:p w14:paraId="529E4C78" w14:textId="5B5DEF12" w:rsidR="009D5CB1" w:rsidRPr="007D1C0C" w:rsidRDefault="008B7051" w:rsidP="007D1C0C">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426DE7">
              <w:rPr>
                <w:color w:val="auto"/>
                <w:sz w:val="22"/>
                <w:szCs w:val="22"/>
              </w:rPr>
              <w:t>Agents will lea</w:t>
            </w:r>
            <w:r w:rsidR="007D1C0C">
              <w:rPr>
                <w:color w:val="auto"/>
                <w:sz w:val="22"/>
                <w:szCs w:val="22"/>
              </w:rPr>
              <w:t xml:space="preserve">ve with a fresh perspective on information to include </w:t>
            </w:r>
            <w:r w:rsidR="000D79BB">
              <w:rPr>
                <w:color w:val="auto"/>
                <w:sz w:val="22"/>
                <w:szCs w:val="22"/>
              </w:rPr>
              <w:t>during a</w:t>
            </w:r>
            <w:r w:rsidR="007D1C0C">
              <w:rPr>
                <w:color w:val="auto"/>
                <w:sz w:val="22"/>
                <w:szCs w:val="22"/>
              </w:rPr>
              <w:t xml:space="preserve"> listing appointment that will help set them apart from their competition. </w:t>
            </w:r>
          </w:p>
        </w:tc>
      </w:tr>
    </w:tbl>
    <w:p w14:paraId="5B10F594" w14:textId="0020E948" w:rsidR="00814DFD" w:rsidRDefault="00A34C6A" w:rsidP="00814DFD">
      <w:pPr>
        <w:numPr>
          <w:ilvl w:val="1"/>
          <w:numId w:val="9"/>
        </w:numPr>
      </w:pPr>
      <w:r>
        <w:t>Other r</w:t>
      </w:r>
      <w:r w:rsidR="00814DFD">
        <w:t>eal estate classes, events, conferences, etc.</w:t>
      </w:r>
    </w:p>
    <w:p w14:paraId="68E397D9" w14:textId="131270B3" w:rsidR="00814DFD" w:rsidRDefault="00814DFD" w:rsidP="00814DFD">
      <w:pPr>
        <w:ind w:left="360"/>
      </w:pPr>
    </w:p>
    <w:p w14:paraId="5B10CDE7" w14:textId="491C38D5" w:rsidR="00090D03" w:rsidRDefault="00090D03" w:rsidP="00090D03">
      <w:pPr>
        <w:numPr>
          <w:ilvl w:val="0"/>
          <w:numId w:val="9"/>
        </w:numPr>
      </w:pPr>
      <w:r>
        <w:t xml:space="preserve">Practical Learning: Save Your Sanity with a Tracking Board </w:t>
      </w:r>
      <w:proofErr w:type="gramStart"/>
      <w:r>
        <w:t xml:space="preserve">System </w:t>
      </w:r>
      <w:r w:rsidRPr="00C73E4B">
        <w:rPr>
          <w:color w:val="FF0000"/>
        </w:rPr>
        <w:t xml:space="preserve"> (</w:t>
      </w:r>
      <w:proofErr w:type="gramEnd"/>
      <w:r w:rsidRPr="0064464D">
        <w:rPr>
          <w:color w:val="FF0000"/>
        </w:rPr>
        <w:t>15</w:t>
      </w:r>
      <w:r>
        <w:rPr>
          <w:color w:val="FF0000"/>
        </w:rPr>
        <w:t>-20 minutes</w:t>
      </w:r>
      <w:r w:rsidRPr="0064464D">
        <w:rPr>
          <w:color w:val="FF0000"/>
        </w:rPr>
        <w:t>)</w:t>
      </w:r>
    </w:p>
    <w:p w14:paraId="2EB8073D" w14:textId="0E2219F5" w:rsidR="00090D03" w:rsidRPr="00E81A6B" w:rsidRDefault="00090D03" w:rsidP="00090D03">
      <w:pPr>
        <w:ind w:left="360"/>
        <w:rPr>
          <w:i/>
          <w:iCs/>
        </w:rPr>
      </w:pPr>
      <w:r w:rsidRPr="00E81A6B">
        <w:rPr>
          <w:i/>
          <w:iCs/>
        </w:rPr>
        <w:t xml:space="preserve">The </w:t>
      </w:r>
      <w:hyperlink r:id="rId14" w:history="1">
        <w:r w:rsidRPr="00E81A6B">
          <w:rPr>
            <w:rStyle w:val="Hyperlink"/>
            <w:i/>
            <w:iCs/>
          </w:rPr>
          <w:t>Instructional video</w:t>
        </w:r>
      </w:hyperlink>
      <w:r w:rsidRPr="00E81A6B">
        <w:rPr>
          <w:i/>
          <w:iCs/>
        </w:rPr>
        <w:t xml:space="preserve"> is embedded into the PowerPoint presentation and will automatically play when you click that slide.</w:t>
      </w:r>
    </w:p>
    <w:tbl>
      <w:tblPr>
        <w:tblStyle w:val="TipTable"/>
        <w:tblpPr w:leftFromText="180" w:rightFromText="180" w:vertAnchor="text" w:horzAnchor="margin" w:tblpY="61"/>
        <w:tblW w:w="5000" w:type="pct"/>
        <w:shd w:val="clear" w:color="auto" w:fill="E7EFF1"/>
        <w:tblCellMar>
          <w:left w:w="144" w:type="dxa"/>
          <w:bottom w:w="144" w:type="dxa"/>
          <w:right w:w="144" w:type="dxa"/>
        </w:tblCellMar>
        <w:tblLook w:val="04A0" w:firstRow="1" w:lastRow="0" w:firstColumn="1" w:lastColumn="0" w:noHBand="0" w:noVBand="1"/>
        <w:tblDescription w:val="Layout table"/>
      </w:tblPr>
      <w:tblGrid>
        <w:gridCol w:w="803"/>
        <w:gridCol w:w="8557"/>
      </w:tblGrid>
      <w:tr w:rsidR="00090D03" w:rsidRPr="00E81A6B" w14:paraId="5BB17053" w14:textId="77777777" w:rsidTr="001073B8">
        <w:tc>
          <w:tcPr>
            <w:cnfStyle w:val="001000000000" w:firstRow="0" w:lastRow="0" w:firstColumn="1" w:lastColumn="0" w:oddVBand="0" w:evenVBand="0" w:oddHBand="0" w:evenHBand="0" w:firstRowFirstColumn="0" w:firstRowLastColumn="0" w:lastRowFirstColumn="0" w:lastRowLastColumn="0"/>
            <w:tcW w:w="429" w:type="pct"/>
            <w:shd w:val="clear" w:color="auto" w:fill="E7EFF1"/>
          </w:tcPr>
          <w:p w14:paraId="64FA6D59" w14:textId="77777777" w:rsidR="00090D03" w:rsidRPr="001E7FC9" w:rsidRDefault="00090D03" w:rsidP="001073B8">
            <w:pPr>
              <w:rPr>
                <w:sz w:val="22"/>
                <w:szCs w:val="22"/>
              </w:rPr>
            </w:pPr>
            <w:r w:rsidRPr="001E7FC9">
              <w:rPr>
                <w:noProof/>
              </w:rPr>
              <w:drawing>
                <wp:inline distT="0" distB="0" distL="0" distR="0" wp14:anchorId="412F09A7" wp14:editId="44921BEB">
                  <wp:extent cx="327241" cy="327241"/>
                  <wp:effectExtent l="0" t="0" r="0" b="0"/>
                  <wp:docPr id="6" name="Graphic 6"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571" w:type="pct"/>
            <w:shd w:val="clear" w:color="auto" w:fill="E7EFF1"/>
          </w:tcPr>
          <w:p w14:paraId="4C9C6D97" w14:textId="77777777" w:rsidR="00316319" w:rsidRPr="00316319" w:rsidRDefault="00316319" w:rsidP="00316319">
            <w:pPr>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316319">
              <w:rPr>
                <w:sz w:val="22"/>
                <w:szCs w:val="22"/>
              </w:rPr>
              <w:t>At the end of the learning video, there is a hands-on activity where the agents will build a tracking board system for either a Buyer or Seller.</w:t>
            </w:r>
          </w:p>
          <w:p w14:paraId="28251B44" w14:textId="1E2108BC" w:rsidR="00316319" w:rsidRPr="00316319" w:rsidRDefault="00316319" w:rsidP="00316319">
            <w:pPr>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316319">
              <w:rPr>
                <w:sz w:val="22"/>
                <w:szCs w:val="22"/>
              </w:rPr>
              <w:t xml:space="preserve">If agents struggle to identify tasks or activities, see </w:t>
            </w:r>
            <w:r>
              <w:rPr>
                <w:sz w:val="22"/>
                <w:szCs w:val="22"/>
              </w:rPr>
              <w:t>the</w:t>
            </w:r>
            <w:r w:rsidRPr="00316319">
              <w:rPr>
                <w:sz w:val="22"/>
                <w:szCs w:val="22"/>
              </w:rPr>
              <w:t xml:space="preserve"> list of suggestions at the end of this agenda. Sometimes you may need to help by offering a tip or two.</w:t>
            </w:r>
          </w:p>
          <w:p w14:paraId="5D3781B6" w14:textId="77777777" w:rsidR="00316319" w:rsidRDefault="00316319" w:rsidP="00316319">
            <w:pPr>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316319">
              <w:rPr>
                <w:sz w:val="22"/>
                <w:szCs w:val="22"/>
              </w:rPr>
              <w:t xml:space="preserve">Go around the room and ask each agent for one activity or task. </w:t>
            </w:r>
            <w:r>
              <w:rPr>
                <w:sz w:val="22"/>
                <w:szCs w:val="22"/>
              </w:rPr>
              <w:t>Continue to g</w:t>
            </w:r>
            <w:r w:rsidRPr="00316319">
              <w:rPr>
                <w:sz w:val="22"/>
                <w:szCs w:val="22"/>
              </w:rPr>
              <w:t>o around the room until there are no more suggestions. (This prevents one or two agents from monopolizing the session.)</w:t>
            </w:r>
          </w:p>
          <w:p w14:paraId="18825988" w14:textId="3A9D27E6" w:rsidR="00090D03" w:rsidRPr="00316319" w:rsidRDefault="00316319" w:rsidP="00316319">
            <w:pPr>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t>
            </w:r>
            <w:r w:rsidRPr="00316319">
              <w:rPr>
                <w:sz w:val="22"/>
                <w:szCs w:val="22"/>
              </w:rPr>
              <w:t>uggest agents take a picture of the board for future reference.</w:t>
            </w:r>
          </w:p>
        </w:tc>
      </w:tr>
    </w:tbl>
    <w:p w14:paraId="600F7FC7" w14:textId="77777777" w:rsidR="00135B24" w:rsidRDefault="00135B24" w:rsidP="00135B24">
      <w:pPr>
        <w:pStyle w:val="ListParagraph"/>
        <w:ind w:left="1080"/>
      </w:pPr>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708"/>
        <w:gridCol w:w="8652"/>
      </w:tblGrid>
      <w:tr w:rsidR="0089167B" w14:paraId="1566418C" w14:textId="77777777" w:rsidTr="00316319">
        <w:tc>
          <w:tcPr>
            <w:cnfStyle w:val="001000000000" w:firstRow="0" w:lastRow="0" w:firstColumn="1" w:lastColumn="0" w:oddVBand="0" w:evenVBand="0" w:oddHBand="0" w:evenHBand="0" w:firstRowFirstColumn="0" w:firstRowLastColumn="0" w:lastRowFirstColumn="0" w:lastRowLastColumn="0"/>
            <w:tcW w:w="308" w:type="pct"/>
            <w:shd w:val="clear" w:color="auto" w:fill="FAECD2"/>
          </w:tcPr>
          <w:p w14:paraId="41017C5D" w14:textId="77777777" w:rsidR="0089167B" w:rsidRPr="00DE6AF3" w:rsidRDefault="0089167B" w:rsidP="003A4C0B">
            <w:pPr>
              <w:rPr>
                <w:sz w:val="22"/>
                <w:szCs w:val="22"/>
              </w:rPr>
            </w:pPr>
            <w:r w:rsidRPr="00DE6AF3">
              <w:rPr>
                <w:noProof/>
              </w:rPr>
              <w:drawing>
                <wp:inline distT="0" distB="0" distL="0" distR="0" wp14:anchorId="0EED6411" wp14:editId="4424893D">
                  <wp:extent cx="257922" cy="267418"/>
                  <wp:effectExtent l="0" t="0" r="889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vAlign w:val="center"/>
          </w:tcPr>
          <w:p w14:paraId="710CDC24" w14:textId="013EE483" w:rsidR="00FD71CC" w:rsidRPr="007443C5" w:rsidRDefault="0089167B" w:rsidP="000D79BB">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007443C5">
              <w:rPr>
                <w:b/>
                <w:bCs/>
                <w:sz w:val="22"/>
                <w:szCs w:val="22"/>
              </w:rPr>
              <w:t xml:space="preserve"> </w:t>
            </w:r>
            <w:r w:rsidR="007443C5">
              <w:rPr>
                <w:sz w:val="22"/>
                <w:szCs w:val="22"/>
              </w:rPr>
              <w:t xml:space="preserve">Look for opportunities to connect learning content with </w:t>
            </w:r>
            <w:r w:rsidR="007718EF">
              <w:rPr>
                <w:sz w:val="22"/>
                <w:szCs w:val="22"/>
              </w:rPr>
              <w:t>real-life</w:t>
            </w:r>
            <w:r w:rsidR="007443C5">
              <w:rPr>
                <w:sz w:val="22"/>
                <w:szCs w:val="22"/>
              </w:rPr>
              <w:t xml:space="preserve"> scenarios to help agents retain the information and better understand how to apply what they’ve learned. </w:t>
            </w:r>
          </w:p>
        </w:tc>
      </w:tr>
    </w:tbl>
    <w:p w14:paraId="394FAF36" w14:textId="77777777" w:rsidR="0089167B" w:rsidRDefault="0089167B" w:rsidP="00DE6AF3">
      <w:pPr>
        <w:ind w:left="360"/>
      </w:pPr>
    </w:p>
    <w:p w14:paraId="6A420175" w14:textId="77777777" w:rsidR="00316319" w:rsidRDefault="00316319">
      <w:r>
        <w:br w:type="page"/>
      </w:r>
    </w:p>
    <w:p w14:paraId="79C4CBC1" w14:textId="570EB4FC" w:rsidR="00814DFD" w:rsidRDefault="00814DFD" w:rsidP="00814DFD">
      <w:pPr>
        <w:numPr>
          <w:ilvl w:val="0"/>
          <w:numId w:val="9"/>
        </w:numPr>
      </w:pPr>
      <w:r>
        <w:lastRenderedPageBreak/>
        <w:t>Real Estate Trends/Updates</w:t>
      </w:r>
      <w:r w:rsidR="005F0EF4">
        <w:t xml:space="preserve"> </w:t>
      </w:r>
      <w:r w:rsidR="005F0EF4" w:rsidRPr="00AC0EF5">
        <w:rPr>
          <w:color w:val="FF0000"/>
        </w:rPr>
        <w:t>(</w:t>
      </w:r>
      <w:r w:rsidR="00AE3AE6">
        <w:rPr>
          <w:color w:val="FF0000"/>
        </w:rPr>
        <w:t>5</w:t>
      </w:r>
      <w:r w:rsidR="005F0EF4" w:rsidRPr="00AC0EF5">
        <w:rPr>
          <w:color w:val="FF0000"/>
        </w:rPr>
        <w:t xml:space="preserve"> minutes)</w:t>
      </w:r>
    </w:p>
    <w:p w14:paraId="0DC9960A" w14:textId="77777777" w:rsidR="00814DFD" w:rsidRDefault="00814DFD" w:rsidP="00814DFD">
      <w:pPr>
        <w:numPr>
          <w:ilvl w:val="1"/>
          <w:numId w:val="9"/>
        </w:numPr>
      </w:pPr>
      <w:r>
        <w:t>Market Reports</w:t>
      </w:r>
    </w:p>
    <w:p w14:paraId="098DB8E8" w14:textId="77777777" w:rsidR="00814DFD" w:rsidRDefault="00814DFD" w:rsidP="00814DFD">
      <w:pPr>
        <w:numPr>
          <w:ilvl w:val="1"/>
          <w:numId w:val="9"/>
        </w:numPr>
      </w:pPr>
      <w:r>
        <w:t xml:space="preserve">Production Updates, Listings, Under Contracts, Closings (various ways to share) </w:t>
      </w:r>
    </w:p>
    <w:p w14:paraId="1CFB4365" w14:textId="2901598C" w:rsidR="00814DFD" w:rsidRDefault="00E061D0" w:rsidP="00814DFD">
      <w:pPr>
        <w:numPr>
          <w:ilvl w:val="2"/>
          <w:numId w:val="9"/>
        </w:numPr>
      </w:pPr>
      <w:r>
        <w:t>P</w:t>
      </w:r>
      <w:r w:rsidR="00814DFD">
        <w:t>revious month vs. the same period last year</w:t>
      </w:r>
    </w:p>
    <w:p w14:paraId="6E554C7C" w14:textId="605EF03F" w:rsidR="00814DFD" w:rsidRDefault="00814DFD" w:rsidP="00814DFD">
      <w:pPr>
        <w:numPr>
          <w:ilvl w:val="2"/>
          <w:numId w:val="9"/>
        </w:numPr>
      </w:pPr>
      <w:r>
        <w:t xml:space="preserve">Year To Date (YTD) </w:t>
      </w:r>
    </w:p>
    <w:p w14:paraId="5964263C" w14:textId="458ECCDD" w:rsidR="00814DFD" w:rsidRDefault="00814DFD" w:rsidP="00814DFD">
      <w:pPr>
        <w:numPr>
          <w:ilvl w:val="2"/>
          <w:numId w:val="9"/>
        </w:numPr>
      </w:pPr>
      <w:r>
        <w:t>Year Over Year (YOY)</w:t>
      </w:r>
    </w:p>
    <w:p w14:paraId="721BA8EE" w14:textId="77777777" w:rsidR="00814DFD" w:rsidRDefault="00814DFD" w:rsidP="00814DFD">
      <w:pPr>
        <w:numPr>
          <w:ilvl w:val="1"/>
          <w:numId w:val="9"/>
        </w:numPr>
      </w:pPr>
      <w:r>
        <w:t>Company Data – this information is beneficial to newer agents</w:t>
      </w:r>
    </w:p>
    <w:p w14:paraId="2A2CAA33" w14:textId="77777777" w:rsidR="00814DFD" w:rsidRDefault="00814DFD" w:rsidP="00814DFD">
      <w:pPr>
        <w:numPr>
          <w:ilvl w:val="2"/>
          <w:numId w:val="9"/>
        </w:numPr>
      </w:pPr>
      <w:r>
        <w:t>Average DOM from List to Under Contract</w:t>
      </w:r>
    </w:p>
    <w:p w14:paraId="0E8A2432" w14:textId="77777777" w:rsidR="00814DFD" w:rsidRDefault="00814DFD" w:rsidP="00814DFD">
      <w:pPr>
        <w:numPr>
          <w:ilvl w:val="2"/>
          <w:numId w:val="9"/>
        </w:numPr>
      </w:pPr>
      <w:r>
        <w:t>Average DOM from Under Contract to Close</w:t>
      </w:r>
    </w:p>
    <w:p w14:paraId="649B5872" w14:textId="77777777" w:rsidR="00814DFD" w:rsidRDefault="00814DFD" w:rsidP="00814DFD">
      <w:pPr>
        <w:numPr>
          <w:ilvl w:val="2"/>
          <w:numId w:val="9"/>
        </w:numPr>
      </w:pPr>
      <w:r>
        <w:t>Average / Median List Price</w:t>
      </w:r>
    </w:p>
    <w:p w14:paraId="369CF5CA" w14:textId="77777777" w:rsidR="00814DFD" w:rsidRDefault="00814DFD" w:rsidP="00814DFD">
      <w:pPr>
        <w:numPr>
          <w:ilvl w:val="2"/>
          <w:numId w:val="9"/>
        </w:numPr>
      </w:pPr>
      <w:r>
        <w:t>Average / Median Sales Price</w:t>
      </w:r>
    </w:p>
    <w:p w14:paraId="3E8E2132" w14:textId="77777777" w:rsidR="00814DFD" w:rsidRDefault="00814DFD" w:rsidP="00814DFD">
      <w:pPr>
        <w:numPr>
          <w:ilvl w:val="2"/>
          <w:numId w:val="9"/>
        </w:numPr>
      </w:pPr>
      <w:r>
        <w:t>Company’s List Price to Sales Price Ratio</w:t>
      </w:r>
    </w:p>
    <w:p w14:paraId="18C1E37F" w14:textId="60AB0C60" w:rsidR="00814DFD" w:rsidRDefault="00814DFD" w:rsidP="00814DFD">
      <w:pPr>
        <w:ind w:left="360"/>
      </w:pPr>
    </w:p>
    <w:p w14:paraId="1D06BAF5" w14:textId="77777777" w:rsidR="00A21F17" w:rsidRDefault="00A21F17" w:rsidP="00814DFD">
      <w:pPr>
        <w:ind w:left="360"/>
      </w:pPr>
    </w:p>
    <w:p w14:paraId="7ABE4F7D" w14:textId="77777777" w:rsidR="00316319" w:rsidRDefault="00316319" w:rsidP="00316319">
      <w:pPr>
        <w:numPr>
          <w:ilvl w:val="0"/>
          <w:numId w:val="9"/>
        </w:numPr>
      </w:pPr>
      <w:r>
        <w:t xml:space="preserve">Old Business </w:t>
      </w:r>
    </w:p>
    <w:p w14:paraId="71FC73B4" w14:textId="2785923A" w:rsidR="00316319" w:rsidRDefault="00316319" w:rsidP="00316319">
      <w:pPr>
        <w:pStyle w:val="ListParagraph"/>
        <w:numPr>
          <w:ilvl w:val="1"/>
          <w:numId w:val="9"/>
        </w:numPr>
      </w:pPr>
      <w:r>
        <w:t xml:space="preserve">Updates and/or </w:t>
      </w:r>
      <w:proofErr w:type="spellStart"/>
      <w:r>
        <w:t>follow-up</w:t>
      </w:r>
      <w:r>
        <w:t>S</w:t>
      </w:r>
      <w:proofErr w:type="spellEnd"/>
      <w:r>
        <w:t xml:space="preserve"> to the previous meeting</w:t>
      </w:r>
    </w:p>
    <w:tbl>
      <w:tblPr>
        <w:tblStyle w:val="TalkingPointsTable"/>
        <w:tblpPr w:leftFromText="180" w:rightFromText="180" w:vertAnchor="text" w:horzAnchor="margin" w:tblpY="66"/>
        <w:tblW w:w="5000" w:type="pct"/>
        <w:tblLook w:val="04A0" w:firstRow="1" w:lastRow="0" w:firstColumn="1" w:lastColumn="0" w:noHBand="0" w:noVBand="1"/>
        <w:tblDescription w:val="Layout table"/>
      </w:tblPr>
      <w:tblGrid>
        <w:gridCol w:w="803"/>
        <w:gridCol w:w="8557"/>
      </w:tblGrid>
      <w:tr w:rsidR="00316319" w:rsidRPr="00F74CB2" w14:paraId="4E5A96EE" w14:textId="77777777" w:rsidTr="001073B8">
        <w:tc>
          <w:tcPr>
            <w:cnfStyle w:val="001000000000" w:firstRow="0" w:lastRow="0" w:firstColumn="1" w:lastColumn="0" w:oddVBand="0" w:evenVBand="0" w:oddHBand="0" w:evenHBand="0" w:firstRowFirstColumn="0" w:firstRowLastColumn="0" w:lastRowFirstColumn="0" w:lastRowLastColumn="0"/>
            <w:tcW w:w="308" w:type="pct"/>
          </w:tcPr>
          <w:p w14:paraId="7CEFC5FC" w14:textId="77777777" w:rsidR="00316319" w:rsidRPr="00A537C4" w:rsidRDefault="00316319" w:rsidP="001073B8">
            <w:pPr>
              <w:rPr>
                <w:szCs w:val="22"/>
              </w:rPr>
            </w:pPr>
            <w:r w:rsidRPr="00A537C4">
              <w:rPr>
                <w:noProof/>
              </w:rPr>
              <w:drawing>
                <wp:inline distT="0" distB="0" distL="0" distR="0" wp14:anchorId="7EC0DA8E" wp14:editId="478D7C7C">
                  <wp:extent cx="327241" cy="327241"/>
                  <wp:effectExtent l="0" t="0" r="0" b="0"/>
                  <wp:docPr id="9" name="Graphic 9"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tcPr>
          <w:p w14:paraId="4C81098C" w14:textId="77777777" w:rsidR="00316319" w:rsidRPr="00316319" w:rsidRDefault="00316319" w:rsidP="003163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316319">
              <w:rPr>
                <w:rStyle w:val="Hyperlink"/>
                <w:color w:val="auto"/>
                <w:u w:val="none"/>
              </w:rPr>
              <w:t>Ask agents if anyone has questions on creating a Marketing Plan using the calendar approach for inclusion in their listing presentation.</w:t>
            </w:r>
          </w:p>
          <w:p w14:paraId="1C7BA44B" w14:textId="7B93A926" w:rsidR="00316319" w:rsidRPr="00316319" w:rsidRDefault="00316319" w:rsidP="0031631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rPr>
            </w:pPr>
            <w:r w:rsidRPr="00316319">
              <w:rPr>
                <w:rStyle w:val="Hyperlink"/>
                <w:color w:val="auto"/>
                <w:u w:val="none"/>
              </w:rPr>
              <w:t>Ask agents if anyone plans any Memorial Day marketing activities.</w:t>
            </w:r>
          </w:p>
        </w:tc>
      </w:tr>
    </w:tbl>
    <w:p w14:paraId="045CFF75" w14:textId="77777777" w:rsidR="00316319" w:rsidRDefault="00316319" w:rsidP="00316319">
      <w:pPr>
        <w:pStyle w:val="ListParagraph"/>
        <w:numPr>
          <w:ilvl w:val="1"/>
          <w:numId w:val="9"/>
        </w:numPr>
      </w:pPr>
      <w:r>
        <w:t>Parking Lot items from previous meetings</w:t>
      </w:r>
    </w:p>
    <w:p w14:paraId="506A3E5F" w14:textId="263F1B0D" w:rsidR="00135B24" w:rsidRDefault="00135B24" w:rsidP="00316319"/>
    <w:p w14:paraId="5DFD9797" w14:textId="77777777" w:rsidR="00A21F17" w:rsidRDefault="00A21F17" w:rsidP="00316319"/>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708"/>
        <w:gridCol w:w="8652"/>
      </w:tblGrid>
      <w:tr w:rsidR="00DE6AF3" w14:paraId="46E9C664" w14:textId="77777777" w:rsidTr="00316319">
        <w:tc>
          <w:tcPr>
            <w:cnfStyle w:val="001000000000" w:firstRow="0" w:lastRow="0" w:firstColumn="1" w:lastColumn="0" w:oddVBand="0" w:evenVBand="0" w:oddHBand="0" w:evenHBand="0" w:firstRowFirstColumn="0" w:firstRowLastColumn="0" w:lastRowFirstColumn="0" w:lastRowLastColumn="0"/>
            <w:tcW w:w="308" w:type="pct"/>
            <w:shd w:val="clear" w:color="auto" w:fill="FAECD2"/>
          </w:tcPr>
          <w:p w14:paraId="1117BA50" w14:textId="3CBEB625" w:rsidR="00DE6AF3" w:rsidRPr="00DE6AF3" w:rsidRDefault="00DE6AF3" w:rsidP="00DE6AF3">
            <w:pPr>
              <w:rPr>
                <w:sz w:val="22"/>
                <w:szCs w:val="22"/>
              </w:rPr>
            </w:pPr>
            <w:r w:rsidRPr="00DE6AF3">
              <w:rPr>
                <w:noProof/>
              </w:rPr>
              <w:drawing>
                <wp:inline distT="0" distB="0" distL="0" distR="0" wp14:anchorId="7B5E8C45" wp14:editId="7538234E">
                  <wp:extent cx="257922" cy="267418"/>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vAlign w:val="center"/>
          </w:tcPr>
          <w:p w14:paraId="328F84E3" w14:textId="5E2D5F9D" w:rsidR="00DE6AF3" w:rsidRPr="00DE6AF3" w:rsidRDefault="00DE6AF3" w:rsidP="00DE6AF3">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Pr="00DE6AF3">
              <w:rPr>
                <w:sz w:val="22"/>
                <w:szCs w:val="22"/>
              </w:rPr>
              <w:t>Us</w:t>
            </w:r>
            <w:r>
              <w:rPr>
                <w:sz w:val="22"/>
                <w:szCs w:val="22"/>
              </w:rPr>
              <w:t xml:space="preserve">e this time to </w:t>
            </w:r>
            <w:r w:rsidR="00125DA1">
              <w:rPr>
                <w:sz w:val="22"/>
                <w:szCs w:val="22"/>
              </w:rPr>
              <w:t>share with the</w:t>
            </w:r>
            <w:r>
              <w:rPr>
                <w:sz w:val="22"/>
                <w:szCs w:val="22"/>
              </w:rPr>
              <w:t xml:space="preserve"> agents </w:t>
            </w:r>
            <w:r w:rsidR="00125DA1">
              <w:rPr>
                <w:sz w:val="22"/>
                <w:szCs w:val="22"/>
              </w:rPr>
              <w:t xml:space="preserve">that </w:t>
            </w:r>
            <w:r>
              <w:rPr>
                <w:sz w:val="22"/>
                <w:szCs w:val="22"/>
              </w:rPr>
              <w:t xml:space="preserve">you are listening </w:t>
            </w:r>
            <w:r w:rsidR="00125DA1">
              <w:rPr>
                <w:sz w:val="22"/>
                <w:szCs w:val="22"/>
              </w:rPr>
              <w:t>*</w:t>
            </w:r>
            <w:r>
              <w:rPr>
                <w:sz w:val="22"/>
                <w:szCs w:val="22"/>
              </w:rPr>
              <w:t>AND</w:t>
            </w:r>
            <w:r w:rsidR="00125DA1">
              <w:rPr>
                <w:sz w:val="22"/>
                <w:szCs w:val="22"/>
              </w:rPr>
              <w:t>*</w:t>
            </w:r>
            <w:r>
              <w:rPr>
                <w:sz w:val="22"/>
                <w:szCs w:val="22"/>
              </w:rPr>
              <w:t xml:space="preserve"> taking action.</w:t>
            </w:r>
          </w:p>
        </w:tc>
      </w:tr>
    </w:tbl>
    <w:p w14:paraId="2220E699" w14:textId="64AD5BD6" w:rsidR="00DE6AF3" w:rsidRDefault="00DE6AF3" w:rsidP="00DE6AF3">
      <w:pPr>
        <w:ind w:left="360"/>
      </w:pPr>
    </w:p>
    <w:p w14:paraId="69A914BB" w14:textId="77777777" w:rsidR="00A21F17" w:rsidRDefault="00A21F17" w:rsidP="00DE6AF3">
      <w:pPr>
        <w:ind w:left="360"/>
      </w:pPr>
    </w:p>
    <w:p w14:paraId="3955AE35" w14:textId="77777777" w:rsidR="005F0EF4" w:rsidRDefault="00814DFD" w:rsidP="00814DFD">
      <w:pPr>
        <w:numPr>
          <w:ilvl w:val="0"/>
          <w:numId w:val="9"/>
        </w:numPr>
      </w:pPr>
      <w:r>
        <w:t xml:space="preserve">New Business: </w:t>
      </w:r>
    </w:p>
    <w:p w14:paraId="7E91911A" w14:textId="45B063E4" w:rsidR="00814DFD" w:rsidRDefault="00814DFD" w:rsidP="005F0EF4">
      <w:pPr>
        <w:numPr>
          <w:ilvl w:val="1"/>
          <w:numId w:val="9"/>
        </w:numPr>
      </w:pPr>
      <w:r>
        <w:t xml:space="preserve">“Parking Lot” items </w:t>
      </w:r>
      <w:r w:rsidR="00426DE7">
        <w:t xml:space="preserve">from this meeting </w:t>
      </w:r>
      <w:r>
        <w:t>if time permits</w:t>
      </w:r>
      <w:r w:rsidR="000B383F">
        <w:t>; otherwise</w:t>
      </w:r>
      <w:r w:rsidR="005D4E15">
        <w:t>,</w:t>
      </w:r>
      <w:r>
        <w:t xml:space="preserve"> add to next month’s agenda.</w:t>
      </w:r>
    </w:p>
    <w:p w14:paraId="557A1A1C" w14:textId="168D2AAB" w:rsidR="00814DFD" w:rsidRDefault="00814DFD" w:rsidP="00814DFD">
      <w:pPr>
        <w:ind w:left="360"/>
      </w:pPr>
    </w:p>
    <w:p w14:paraId="40AAA8B4" w14:textId="77777777" w:rsidR="00A21F17" w:rsidRDefault="00A21F17" w:rsidP="00814DFD">
      <w:pPr>
        <w:ind w:left="360"/>
      </w:pPr>
    </w:p>
    <w:p w14:paraId="030325EF" w14:textId="41F58642" w:rsidR="00814DFD" w:rsidRDefault="00814DFD" w:rsidP="00814DFD">
      <w:pPr>
        <w:numPr>
          <w:ilvl w:val="0"/>
          <w:numId w:val="9"/>
        </w:numPr>
      </w:pPr>
      <w:r>
        <w:t>Next Meeting</w:t>
      </w:r>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803"/>
        <w:gridCol w:w="8557"/>
      </w:tblGrid>
      <w:tr w:rsidR="00255078" w:rsidRPr="00316319" w14:paraId="4A9075E9" w14:textId="77777777" w:rsidTr="00316319">
        <w:tc>
          <w:tcPr>
            <w:cnfStyle w:val="001000000000" w:firstRow="0" w:lastRow="0" w:firstColumn="1" w:lastColumn="0" w:oddVBand="0" w:evenVBand="0" w:oddHBand="0" w:evenHBand="0" w:firstRowFirstColumn="0" w:firstRowLastColumn="0" w:lastRowFirstColumn="0" w:lastRowLastColumn="0"/>
            <w:tcW w:w="308" w:type="pct"/>
            <w:shd w:val="clear" w:color="auto" w:fill="E7EFF1"/>
          </w:tcPr>
          <w:p w14:paraId="5A9E3DAF" w14:textId="77777777" w:rsidR="00255078" w:rsidRPr="00316319" w:rsidRDefault="00255078" w:rsidP="00EB52DE">
            <w:pPr>
              <w:rPr>
                <w:sz w:val="22"/>
                <w:szCs w:val="22"/>
              </w:rPr>
            </w:pPr>
            <w:r w:rsidRPr="00316319">
              <w:rPr>
                <w:noProof/>
                <w:sz w:val="22"/>
                <w:szCs w:val="22"/>
              </w:rPr>
              <w:drawing>
                <wp:inline distT="0" distB="0" distL="0" distR="0" wp14:anchorId="23084376" wp14:editId="0F10DB37">
                  <wp:extent cx="327241" cy="327241"/>
                  <wp:effectExtent l="0" t="0" r="0" b="0"/>
                  <wp:docPr id="14" name="Graphic 1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92" w:type="pct"/>
            <w:shd w:val="clear" w:color="auto" w:fill="E7EFF1"/>
          </w:tcPr>
          <w:p w14:paraId="580DD025" w14:textId="77777777" w:rsidR="00C73E4B" w:rsidRPr="00316319" w:rsidRDefault="00C73E4B" w:rsidP="00C73E4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316319">
              <w:rPr>
                <w:sz w:val="22"/>
                <w:szCs w:val="22"/>
              </w:rPr>
              <w:t xml:space="preserve">Share the meeting date, time, and location. </w:t>
            </w:r>
          </w:p>
          <w:p w14:paraId="5BF113C6" w14:textId="22E6EA45" w:rsidR="00255078" w:rsidRPr="00316319" w:rsidRDefault="003E0BEB" w:rsidP="00C73E4B">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sz w:val="22"/>
                <w:szCs w:val="22"/>
              </w:rPr>
            </w:pPr>
            <w:r w:rsidRPr="00316319">
              <w:rPr>
                <w:sz w:val="22"/>
                <w:szCs w:val="22"/>
              </w:rPr>
              <w:t>Next week</w:t>
            </w:r>
            <w:r w:rsidR="0065510B" w:rsidRPr="00316319">
              <w:rPr>
                <w:sz w:val="22"/>
                <w:szCs w:val="22"/>
              </w:rPr>
              <w:t>,</w:t>
            </w:r>
            <w:r w:rsidRPr="00316319">
              <w:rPr>
                <w:sz w:val="22"/>
                <w:szCs w:val="22"/>
              </w:rPr>
              <w:t xml:space="preserve"> </w:t>
            </w:r>
            <w:r w:rsidR="0090300A" w:rsidRPr="00316319">
              <w:rPr>
                <w:sz w:val="22"/>
                <w:szCs w:val="22"/>
              </w:rPr>
              <w:t>the</w:t>
            </w:r>
            <w:r w:rsidRPr="00316319">
              <w:rPr>
                <w:sz w:val="22"/>
                <w:szCs w:val="22"/>
              </w:rPr>
              <w:t xml:space="preserve"> 15-minute learning sprint </w:t>
            </w:r>
            <w:r w:rsidR="005D4E15" w:rsidRPr="00316319">
              <w:rPr>
                <w:sz w:val="22"/>
                <w:szCs w:val="22"/>
              </w:rPr>
              <w:t>will be replaced with a fun US Flag trivia game in honor of Memorial Day.</w:t>
            </w:r>
          </w:p>
        </w:tc>
      </w:tr>
    </w:tbl>
    <w:p w14:paraId="1A69BE34" w14:textId="77777777" w:rsidR="00475E7F" w:rsidRDefault="00475E7F" w:rsidP="00475E7F"/>
    <w:p w14:paraId="2C5A12C4" w14:textId="77777777" w:rsidR="00316319" w:rsidRDefault="00316319">
      <w:bookmarkStart w:id="0" w:name="_Hlk88138532"/>
      <w:r>
        <w:br w:type="page"/>
      </w:r>
    </w:p>
    <w:p w14:paraId="3B8CC8CD" w14:textId="4F207CA1" w:rsidR="00316319" w:rsidRDefault="00D412C0" w:rsidP="00316319">
      <w:pPr>
        <w:pStyle w:val="ListParagraph"/>
        <w:numPr>
          <w:ilvl w:val="0"/>
          <w:numId w:val="9"/>
        </w:numPr>
      </w:pPr>
      <w:r>
        <w:lastRenderedPageBreak/>
        <w:t>Spark your Business</w:t>
      </w:r>
      <w:r w:rsidR="00B31C75" w:rsidRPr="003E0BEB">
        <w:t>:</w:t>
      </w:r>
      <w:r w:rsidR="00B31C75">
        <w:t xml:space="preserve"> </w:t>
      </w:r>
      <w:bookmarkEnd w:id="0"/>
      <w:r w:rsidR="00B95D39">
        <w:t xml:space="preserve">June </w:t>
      </w:r>
      <w:r w:rsidR="005D50BB">
        <w:t>1</w:t>
      </w:r>
      <w:r w:rsidR="00B95D39">
        <w:t xml:space="preserve">4 – </w:t>
      </w:r>
      <w:r w:rsidR="005D50BB">
        <w:t>Flag Da</w:t>
      </w:r>
      <w:r w:rsidR="00B95D39">
        <w:t>y</w:t>
      </w:r>
    </w:p>
    <w:tbl>
      <w:tblPr>
        <w:tblStyle w:val="TalkingPointsTable"/>
        <w:tblpPr w:leftFromText="180" w:rightFromText="180" w:vertAnchor="text" w:horzAnchor="margin" w:tblpY="61"/>
        <w:tblW w:w="5000" w:type="pct"/>
        <w:shd w:val="clear" w:color="auto" w:fill="DDE8EB"/>
        <w:tblLook w:val="04A0" w:firstRow="1" w:lastRow="0" w:firstColumn="1" w:lastColumn="0" w:noHBand="0" w:noVBand="1"/>
        <w:tblDescription w:val="Layout table"/>
      </w:tblPr>
      <w:tblGrid>
        <w:gridCol w:w="803"/>
        <w:gridCol w:w="8557"/>
      </w:tblGrid>
      <w:tr w:rsidR="00316319" w14:paraId="4A885764" w14:textId="77777777" w:rsidTr="001073B8">
        <w:tc>
          <w:tcPr>
            <w:cnfStyle w:val="001000000000" w:firstRow="0" w:lastRow="0" w:firstColumn="1" w:lastColumn="0" w:oddVBand="0" w:evenVBand="0" w:oddHBand="0" w:evenHBand="0" w:firstRowFirstColumn="0" w:firstRowLastColumn="0" w:lastRowFirstColumn="0" w:lastRowLastColumn="0"/>
            <w:tcW w:w="373" w:type="pct"/>
          </w:tcPr>
          <w:p w14:paraId="23003704" w14:textId="77777777" w:rsidR="00316319" w:rsidRPr="00282B95" w:rsidRDefault="00316319" w:rsidP="001073B8">
            <w:pPr>
              <w:rPr>
                <w:szCs w:val="22"/>
              </w:rPr>
            </w:pPr>
            <w:r w:rsidRPr="00282B95">
              <w:rPr>
                <w:noProof/>
              </w:rPr>
              <w:drawing>
                <wp:inline distT="0" distB="0" distL="0" distR="0" wp14:anchorId="2EB0D3F9" wp14:editId="50C0BCC4">
                  <wp:extent cx="327241" cy="327241"/>
                  <wp:effectExtent l="0" t="0" r="0" b="0"/>
                  <wp:docPr id="10" name="Graphic 10"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34231" cy="334231"/>
                          </a:xfrm>
                          <a:prstGeom prst="rect">
                            <a:avLst/>
                          </a:prstGeom>
                        </pic:spPr>
                      </pic:pic>
                    </a:graphicData>
                  </a:graphic>
                </wp:inline>
              </w:drawing>
            </w:r>
          </w:p>
        </w:tc>
        <w:tc>
          <w:tcPr>
            <w:tcW w:w="4627" w:type="pct"/>
          </w:tcPr>
          <w:p w14:paraId="79494863" w14:textId="77777777" w:rsidR="00316319" w:rsidRPr="00316319" w:rsidRDefault="00316319" w:rsidP="00316319">
            <w:pPr>
              <w:cnfStyle w:val="000000000000" w:firstRow="0" w:lastRow="0" w:firstColumn="0" w:lastColumn="0" w:oddVBand="0" w:evenVBand="0" w:oddHBand="0" w:evenHBand="0" w:firstRowFirstColumn="0" w:firstRowLastColumn="0" w:lastRowFirstColumn="0" w:lastRowLastColumn="0"/>
              <w:rPr>
                <w:szCs w:val="22"/>
              </w:rPr>
            </w:pPr>
            <w:r w:rsidRPr="00316319">
              <w:rPr>
                <w:szCs w:val="22"/>
              </w:rPr>
              <w:t>Consider this twist on pop-</w:t>
            </w:r>
            <w:proofErr w:type="spellStart"/>
            <w:r w:rsidRPr="00316319">
              <w:rPr>
                <w:szCs w:val="22"/>
              </w:rPr>
              <w:t>bys</w:t>
            </w:r>
            <w:proofErr w:type="spellEnd"/>
            <w:r w:rsidRPr="00316319">
              <w:rPr>
                <w:szCs w:val="22"/>
              </w:rPr>
              <w:t xml:space="preserve"> – pass out flags at an event or use them as takeaways at an Open House.</w:t>
            </w:r>
          </w:p>
          <w:p w14:paraId="2854D135" w14:textId="77777777" w:rsidR="00316319" w:rsidRPr="00316319" w:rsidRDefault="00316319" w:rsidP="00316319">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Cs w:val="22"/>
              </w:rPr>
            </w:pPr>
            <w:r w:rsidRPr="00316319">
              <w:rPr>
                <w:szCs w:val="22"/>
              </w:rPr>
              <w:t>Purchase small US flags on wooden sticks</w:t>
            </w:r>
          </w:p>
          <w:p w14:paraId="15470410" w14:textId="7B724F69" w:rsidR="00316319" w:rsidRPr="00A21F17" w:rsidRDefault="00A21F17" w:rsidP="00A21F17">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Cs w:val="22"/>
              </w:rPr>
            </w:pPr>
            <w:r>
              <w:rPr>
                <w:szCs w:val="22"/>
              </w:rPr>
              <w:t>Attach</w:t>
            </w:r>
            <w:r w:rsidR="00316319" w:rsidRPr="00316319">
              <w:rPr>
                <w:szCs w:val="22"/>
              </w:rPr>
              <w:t xml:space="preserve"> custom tags (</w:t>
            </w:r>
            <w:r>
              <w:rPr>
                <w:szCs w:val="22"/>
              </w:rPr>
              <w:t>s</w:t>
            </w:r>
            <w:r>
              <w:rPr>
                <w:szCs w:val="22"/>
              </w:rPr>
              <w:t xml:space="preserve">ample </w:t>
            </w:r>
            <w:r w:rsidRPr="00316319">
              <w:rPr>
                <w:szCs w:val="22"/>
              </w:rPr>
              <w:t xml:space="preserve">Image courtesy of Etsy </w:t>
            </w:r>
            <w:hyperlink r:id="rId16" w:history="1">
              <w:proofErr w:type="spellStart"/>
              <w:r w:rsidRPr="00A21F17">
                <w:rPr>
                  <w:rStyle w:val="Hyperlink"/>
                  <w:szCs w:val="22"/>
                </w:rPr>
                <w:t>PartyTimeDesign</w:t>
              </w:r>
              <w:proofErr w:type="spellEnd"/>
            </w:hyperlink>
            <w:r w:rsidRPr="00316319">
              <w:rPr>
                <w:szCs w:val="22"/>
              </w:rPr>
              <w:t xml:space="preserve"> seller</w:t>
            </w:r>
            <w:r w:rsidR="00316319" w:rsidRPr="00A21F17">
              <w:t xml:space="preserve">) </w:t>
            </w:r>
            <w:r w:rsidR="00316319" w:rsidRPr="00A21F17">
              <w:t>and</w:t>
            </w:r>
            <w:r w:rsidR="00316319" w:rsidRPr="00A21F17">
              <w:t xml:space="preserve"> add your business card</w:t>
            </w:r>
            <w:r>
              <w:t>.</w:t>
            </w:r>
          </w:p>
          <w:p w14:paraId="5C663FA3" w14:textId="77777777" w:rsidR="00A21F17" w:rsidRPr="00A21F17" w:rsidRDefault="00A21F17" w:rsidP="00A21F17">
            <w:pPr>
              <w:pStyle w:val="ListParagraph"/>
              <w:cnfStyle w:val="000000000000" w:firstRow="0" w:lastRow="0" w:firstColumn="0" w:lastColumn="0" w:oddVBand="0" w:evenVBand="0" w:oddHBand="0" w:evenHBand="0" w:firstRowFirstColumn="0" w:firstRowLastColumn="0" w:lastRowFirstColumn="0" w:lastRowLastColumn="0"/>
              <w:rPr>
                <w:szCs w:val="22"/>
              </w:rPr>
            </w:pPr>
          </w:p>
          <w:p w14:paraId="2A3B9322" w14:textId="29D99C1A" w:rsidR="00A21F17" w:rsidRPr="00A21F17" w:rsidRDefault="00A21F17" w:rsidP="00A21F17">
            <w:pPr>
              <w:ind w:left="360"/>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D7CFAB4" wp14:editId="0BAF8302">
                  <wp:extent cx="1276709" cy="1701869"/>
                  <wp:effectExtent l="0" t="0" r="0" b="0"/>
                  <wp:docPr id="11" name="Picture 11" descr="REALTOR Pop-Bys printable tags-The American Dream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TOR Pop-Bys printable tags-The American Dream imag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1032" cy="1707632"/>
                          </a:xfrm>
                          <a:prstGeom prst="rect">
                            <a:avLst/>
                          </a:prstGeom>
                          <a:noFill/>
                          <a:ln>
                            <a:noFill/>
                          </a:ln>
                        </pic:spPr>
                      </pic:pic>
                    </a:graphicData>
                  </a:graphic>
                </wp:inline>
              </w:drawing>
            </w:r>
          </w:p>
        </w:tc>
      </w:tr>
    </w:tbl>
    <w:p w14:paraId="23E85ECB" w14:textId="2E015BB6" w:rsidR="00814DFD" w:rsidRDefault="00814DFD" w:rsidP="00814DFD">
      <w:pPr>
        <w:ind w:left="720"/>
        <w:rPr>
          <w:noProof/>
        </w:rPr>
      </w:pPr>
    </w:p>
    <w:p w14:paraId="2EDAF9B8" w14:textId="08D7C36D" w:rsidR="00920A20" w:rsidRDefault="00814DFD" w:rsidP="00920A20">
      <w:pPr>
        <w:numPr>
          <w:ilvl w:val="0"/>
          <w:numId w:val="9"/>
        </w:numPr>
      </w:pPr>
      <w:r>
        <w:t>Adjourn</w:t>
      </w:r>
    </w:p>
    <w:p w14:paraId="5870D522" w14:textId="7BAD5D74" w:rsidR="00F74CB2" w:rsidRDefault="00F74CB2" w:rsidP="00F74CB2"/>
    <w:p w14:paraId="1519DCB0" w14:textId="77777777" w:rsidR="00E851B0" w:rsidRDefault="00E851B0" w:rsidP="00F74CB2"/>
    <w:p w14:paraId="4AB95535" w14:textId="435D3E3F" w:rsidR="00E851B0" w:rsidRDefault="00A41549" w:rsidP="00F74CB2">
      <w:r>
        <w:rPr>
          <w:noProof/>
        </w:rPr>
        <w:lastRenderedPageBreak/>
        <w:drawing>
          <wp:inline distT="0" distB="0" distL="0" distR="0" wp14:anchorId="6B29CF4D" wp14:editId="29381ED8">
            <wp:extent cx="5943600" cy="3343275"/>
            <wp:effectExtent l="0" t="0" r="0" b="9525"/>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5943600" cy="3343275"/>
                    </a:xfrm>
                    <a:prstGeom prst="rect">
                      <a:avLst/>
                    </a:prstGeom>
                  </pic:spPr>
                </pic:pic>
              </a:graphicData>
            </a:graphic>
          </wp:inline>
        </w:drawing>
      </w:r>
      <w:r w:rsidR="00E851B0">
        <w:rPr>
          <w:noProof/>
        </w:rPr>
        <w:drawing>
          <wp:inline distT="0" distB="0" distL="0" distR="0" wp14:anchorId="459AA2CC" wp14:editId="6E63B8DC">
            <wp:extent cx="5943600" cy="3343275"/>
            <wp:effectExtent l="0" t="0" r="0" b="9525"/>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96DAC541-7B7A-43D3-8B79-37D633B846F1}">
                          <asvg:svgBlip xmlns:asvg="http://schemas.microsoft.com/office/drawing/2016/SVG/main" r:embed="rId21"/>
                        </a:ext>
                      </a:extLst>
                    </a:blip>
                    <a:stretch>
                      <a:fillRect/>
                    </a:stretch>
                  </pic:blipFill>
                  <pic:spPr>
                    <a:xfrm>
                      <a:off x="0" y="0"/>
                      <a:ext cx="5943600" cy="3343275"/>
                    </a:xfrm>
                    <a:prstGeom prst="rect">
                      <a:avLst/>
                    </a:prstGeom>
                  </pic:spPr>
                </pic:pic>
              </a:graphicData>
            </a:graphic>
          </wp:inline>
        </w:drawing>
      </w:r>
    </w:p>
    <w:p w14:paraId="5C5FBF58" w14:textId="77777777" w:rsidR="00E851B0" w:rsidRDefault="00E851B0" w:rsidP="00F74CB2"/>
    <w:sectPr w:rsidR="00E851B0" w:rsidSect="00AA6C8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0DC78" w14:textId="77777777" w:rsidR="000C51BF" w:rsidRDefault="000C51BF" w:rsidP="006809BF">
      <w:r>
        <w:separator/>
      </w:r>
    </w:p>
  </w:endnote>
  <w:endnote w:type="continuationSeparator" w:id="0">
    <w:p w14:paraId="5E70EF33" w14:textId="77777777" w:rsidR="000C51BF" w:rsidRDefault="000C51BF" w:rsidP="0068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C0C2" w14:textId="5E8755C8" w:rsidR="006809BF" w:rsidRDefault="006809BF">
    <w:pPr>
      <w:pStyle w:val="Footer"/>
    </w:pPr>
    <w:r>
      <w:rPr>
        <w:noProof/>
      </w:rPr>
      <mc:AlternateContent>
        <mc:Choice Requires="wps">
          <w:drawing>
            <wp:anchor distT="0" distB="0" distL="114300" distR="114300" simplePos="0" relativeHeight="251660288" behindDoc="0" locked="0" layoutInCell="0" allowOverlap="1" wp14:anchorId="0C2E8CC6" wp14:editId="5F30AEE9">
              <wp:simplePos x="0" y="0"/>
              <wp:positionH relativeFrom="margin">
                <wp:align>center</wp:align>
              </wp:positionH>
              <wp:positionV relativeFrom="page">
                <wp:align>bottom</wp:align>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C2E8CC6"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" o:allowincell="f" filled="f" stroked="f">
              <v:textbox inset=",0">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v:textbox>
              <w10:wrap anchorx="margin" anchory="page"/>
            </v:rect>
          </w:pict>
        </mc:Fallback>
      </mc:AlternateContent>
    </w:r>
  </w:p>
  <w:p w14:paraId="430673BA" w14:textId="77777777" w:rsidR="006809BF" w:rsidRDefault="0068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D6BE2" w14:textId="77777777" w:rsidR="000C51BF" w:rsidRDefault="000C51BF" w:rsidP="006809BF">
      <w:r>
        <w:separator/>
      </w:r>
    </w:p>
  </w:footnote>
  <w:footnote w:type="continuationSeparator" w:id="0">
    <w:p w14:paraId="6EA1A957" w14:textId="77777777" w:rsidR="000C51BF" w:rsidRDefault="000C51BF" w:rsidP="0068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BC3"/>
    <w:multiLevelType w:val="hybridMultilevel"/>
    <w:tmpl w:val="A86E0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802"/>
    <w:multiLevelType w:val="hybridMultilevel"/>
    <w:tmpl w:val="62C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29BF"/>
    <w:multiLevelType w:val="multilevel"/>
    <w:tmpl w:val="85A6D17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3576F9"/>
    <w:multiLevelType w:val="hybridMultilevel"/>
    <w:tmpl w:val="F40E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659E0"/>
    <w:multiLevelType w:val="hybridMultilevel"/>
    <w:tmpl w:val="850CB1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F517A3"/>
    <w:multiLevelType w:val="hybridMultilevel"/>
    <w:tmpl w:val="1BDE6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390"/>
    <w:multiLevelType w:val="hybridMultilevel"/>
    <w:tmpl w:val="4CDA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07F97"/>
    <w:multiLevelType w:val="hybridMultilevel"/>
    <w:tmpl w:val="5642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812E7"/>
    <w:multiLevelType w:val="hybridMultilevel"/>
    <w:tmpl w:val="9FDC666A"/>
    <w:lvl w:ilvl="0" w:tplc="0E786D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C560E"/>
    <w:multiLevelType w:val="hybridMultilevel"/>
    <w:tmpl w:val="3DD6B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5931E2"/>
    <w:multiLevelType w:val="hybridMultilevel"/>
    <w:tmpl w:val="C6949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271EA"/>
    <w:multiLevelType w:val="hybridMultilevel"/>
    <w:tmpl w:val="CEC27EF8"/>
    <w:lvl w:ilvl="0" w:tplc="96BC1A02">
      <w:start w:val="1"/>
      <w:numFmt w:val="decimal"/>
      <w:lvlText w:val="%1."/>
      <w:lvlJc w:val="left"/>
      <w:pPr>
        <w:tabs>
          <w:tab w:val="num" w:pos="720"/>
        </w:tabs>
        <w:ind w:left="720" w:hanging="360"/>
      </w:pPr>
    </w:lvl>
    <w:lvl w:ilvl="1" w:tplc="3FF40486" w:tentative="1">
      <w:start w:val="1"/>
      <w:numFmt w:val="decimal"/>
      <w:lvlText w:val="%2."/>
      <w:lvlJc w:val="left"/>
      <w:pPr>
        <w:tabs>
          <w:tab w:val="num" w:pos="1440"/>
        </w:tabs>
        <w:ind w:left="1440" w:hanging="360"/>
      </w:pPr>
    </w:lvl>
    <w:lvl w:ilvl="2" w:tplc="FA345636" w:tentative="1">
      <w:start w:val="1"/>
      <w:numFmt w:val="decimal"/>
      <w:lvlText w:val="%3."/>
      <w:lvlJc w:val="left"/>
      <w:pPr>
        <w:tabs>
          <w:tab w:val="num" w:pos="2160"/>
        </w:tabs>
        <w:ind w:left="2160" w:hanging="360"/>
      </w:pPr>
    </w:lvl>
    <w:lvl w:ilvl="3" w:tplc="CE1E08F2" w:tentative="1">
      <w:start w:val="1"/>
      <w:numFmt w:val="decimal"/>
      <w:lvlText w:val="%4."/>
      <w:lvlJc w:val="left"/>
      <w:pPr>
        <w:tabs>
          <w:tab w:val="num" w:pos="2880"/>
        </w:tabs>
        <w:ind w:left="2880" w:hanging="360"/>
      </w:pPr>
    </w:lvl>
    <w:lvl w:ilvl="4" w:tplc="658059CC" w:tentative="1">
      <w:start w:val="1"/>
      <w:numFmt w:val="decimal"/>
      <w:lvlText w:val="%5."/>
      <w:lvlJc w:val="left"/>
      <w:pPr>
        <w:tabs>
          <w:tab w:val="num" w:pos="3600"/>
        </w:tabs>
        <w:ind w:left="3600" w:hanging="360"/>
      </w:pPr>
    </w:lvl>
    <w:lvl w:ilvl="5" w:tplc="463E099C" w:tentative="1">
      <w:start w:val="1"/>
      <w:numFmt w:val="decimal"/>
      <w:lvlText w:val="%6."/>
      <w:lvlJc w:val="left"/>
      <w:pPr>
        <w:tabs>
          <w:tab w:val="num" w:pos="4320"/>
        </w:tabs>
        <w:ind w:left="4320" w:hanging="360"/>
      </w:pPr>
    </w:lvl>
    <w:lvl w:ilvl="6" w:tplc="E1C85FF8" w:tentative="1">
      <w:start w:val="1"/>
      <w:numFmt w:val="decimal"/>
      <w:lvlText w:val="%7."/>
      <w:lvlJc w:val="left"/>
      <w:pPr>
        <w:tabs>
          <w:tab w:val="num" w:pos="5040"/>
        </w:tabs>
        <w:ind w:left="5040" w:hanging="360"/>
      </w:pPr>
    </w:lvl>
    <w:lvl w:ilvl="7" w:tplc="0658E212" w:tentative="1">
      <w:start w:val="1"/>
      <w:numFmt w:val="decimal"/>
      <w:lvlText w:val="%8."/>
      <w:lvlJc w:val="left"/>
      <w:pPr>
        <w:tabs>
          <w:tab w:val="num" w:pos="5760"/>
        </w:tabs>
        <w:ind w:left="5760" w:hanging="360"/>
      </w:pPr>
    </w:lvl>
    <w:lvl w:ilvl="8" w:tplc="576E72E6" w:tentative="1">
      <w:start w:val="1"/>
      <w:numFmt w:val="decimal"/>
      <w:lvlText w:val="%9."/>
      <w:lvlJc w:val="left"/>
      <w:pPr>
        <w:tabs>
          <w:tab w:val="num" w:pos="6480"/>
        </w:tabs>
        <w:ind w:left="6480" w:hanging="360"/>
      </w:pPr>
    </w:lvl>
  </w:abstractNum>
  <w:abstractNum w:abstractNumId="12" w15:restartNumberingAfterBreak="0">
    <w:nsid w:val="21C361E2"/>
    <w:multiLevelType w:val="hybridMultilevel"/>
    <w:tmpl w:val="EFC8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44D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BD6A4A"/>
    <w:multiLevelType w:val="hybridMultilevel"/>
    <w:tmpl w:val="F3CA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A67370"/>
    <w:multiLevelType w:val="hybridMultilevel"/>
    <w:tmpl w:val="C9D6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35C5D"/>
    <w:multiLevelType w:val="hybridMultilevel"/>
    <w:tmpl w:val="29168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380AF1"/>
    <w:multiLevelType w:val="hybridMultilevel"/>
    <w:tmpl w:val="F516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491F7A"/>
    <w:multiLevelType w:val="hybridMultilevel"/>
    <w:tmpl w:val="56BA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81175"/>
    <w:multiLevelType w:val="hybridMultilevel"/>
    <w:tmpl w:val="D9DC7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2C3B01"/>
    <w:multiLevelType w:val="hybridMultilevel"/>
    <w:tmpl w:val="88C8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B4B1A"/>
    <w:multiLevelType w:val="hybridMultilevel"/>
    <w:tmpl w:val="AFB8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80C0D"/>
    <w:multiLevelType w:val="hybridMultilevel"/>
    <w:tmpl w:val="25C0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41216"/>
    <w:multiLevelType w:val="hybridMultilevel"/>
    <w:tmpl w:val="85F22244"/>
    <w:lvl w:ilvl="0" w:tplc="04090001">
      <w:start w:val="1"/>
      <w:numFmt w:val="bullet"/>
      <w:lvlText w:val=""/>
      <w:lvlJc w:val="left"/>
      <w:pPr>
        <w:ind w:left="720" w:hanging="360"/>
      </w:pPr>
      <w:rPr>
        <w:rFonts w:ascii="Symbol" w:hAnsi="Symbol" w:hint="default"/>
      </w:rPr>
    </w:lvl>
    <w:lvl w:ilvl="1" w:tplc="F00A764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238F8"/>
    <w:multiLevelType w:val="hybridMultilevel"/>
    <w:tmpl w:val="81B0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B497B"/>
    <w:multiLevelType w:val="hybridMultilevel"/>
    <w:tmpl w:val="936E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B8261D"/>
    <w:multiLevelType w:val="hybridMultilevel"/>
    <w:tmpl w:val="D3342B3E"/>
    <w:lvl w:ilvl="0" w:tplc="4AEA52BE">
      <w:start w:val="1"/>
      <w:numFmt w:val="bullet"/>
      <w:lvlText w:val="•"/>
      <w:lvlJc w:val="left"/>
      <w:pPr>
        <w:tabs>
          <w:tab w:val="num" w:pos="720"/>
        </w:tabs>
        <w:ind w:left="720" w:hanging="360"/>
      </w:pPr>
      <w:rPr>
        <w:rFonts w:ascii="Arial" w:hAnsi="Arial" w:hint="default"/>
      </w:rPr>
    </w:lvl>
    <w:lvl w:ilvl="1" w:tplc="ADC4B910" w:tentative="1">
      <w:start w:val="1"/>
      <w:numFmt w:val="bullet"/>
      <w:lvlText w:val="•"/>
      <w:lvlJc w:val="left"/>
      <w:pPr>
        <w:tabs>
          <w:tab w:val="num" w:pos="1440"/>
        </w:tabs>
        <w:ind w:left="1440" w:hanging="360"/>
      </w:pPr>
      <w:rPr>
        <w:rFonts w:ascii="Arial" w:hAnsi="Arial" w:hint="default"/>
      </w:rPr>
    </w:lvl>
    <w:lvl w:ilvl="2" w:tplc="51628FF8" w:tentative="1">
      <w:start w:val="1"/>
      <w:numFmt w:val="bullet"/>
      <w:lvlText w:val="•"/>
      <w:lvlJc w:val="left"/>
      <w:pPr>
        <w:tabs>
          <w:tab w:val="num" w:pos="2160"/>
        </w:tabs>
        <w:ind w:left="2160" w:hanging="360"/>
      </w:pPr>
      <w:rPr>
        <w:rFonts w:ascii="Arial" w:hAnsi="Arial" w:hint="default"/>
      </w:rPr>
    </w:lvl>
    <w:lvl w:ilvl="3" w:tplc="B09A90D6" w:tentative="1">
      <w:start w:val="1"/>
      <w:numFmt w:val="bullet"/>
      <w:lvlText w:val="•"/>
      <w:lvlJc w:val="left"/>
      <w:pPr>
        <w:tabs>
          <w:tab w:val="num" w:pos="2880"/>
        </w:tabs>
        <w:ind w:left="2880" w:hanging="360"/>
      </w:pPr>
      <w:rPr>
        <w:rFonts w:ascii="Arial" w:hAnsi="Arial" w:hint="default"/>
      </w:rPr>
    </w:lvl>
    <w:lvl w:ilvl="4" w:tplc="CA826148" w:tentative="1">
      <w:start w:val="1"/>
      <w:numFmt w:val="bullet"/>
      <w:lvlText w:val="•"/>
      <w:lvlJc w:val="left"/>
      <w:pPr>
        <w:tabs>
          <w:tab w:val="num" w:pos="3600"/>
        </w:tabs>
        <w:ind w:left="3600" w:hanging="360"/>
      </w:pPr>
      <w:rPr>
        <w:rFonts w:ascii="Arial" w:hAnsi="Arial" w:hint="default"/>
      </w:rPr>
    </w:lvl>
    <w:lvl w:ilvl="5" w:tplc="65E21906" w:tentative="1">
      <w:start w:val="1"/>
      <w:numFmt w:val="bullet"/>
      <w:lvlText w:val="•"/>
      <w:lvlJc w:val="left"/>
      <w:pPr>
        <w:tabs>
          <w:tab w:val="num" w:pos="4320"/>
        </w:tabs>
        <w:ind w:left="4320" w:hanging="360"/>
      </w:pPr>
      <w:rPr>
        <w:rFonts w:ascii="Arial" w:hAnsi="Arial" w:hint="default"/>
      </w:rPr>
    </w:lvl>
    <w:lvl w:ilvl="6" w:tplc="81F4DAEC" w:tentative="1">
      <w:start w:val="1"/>
      <w:numFmt w:val="bullet"/>
      <w:lvlText w:val="•"/>
      <w:lvlJc w:val="left"/>
      <w:pPr>
        <w:tabs>
          <w:tab w:val="num" w:pos="5040"/>
        </w:tabs>
        <w:ind w:left="5040" w:hanging="360"/>
      </w:pPr>
      <w:rPr>
        <w:rFonts w:ascii="Arial" w:hAnsi="Arial" w:hint="default"/>
      </w:rPr>
    </w:lvl>
    <w:lvl w:ilvl="7" w:tplc="12141148" w:tentative="1">
      <w:start w:val="1"/>
      <w:numFmt w:val="bullet"/>
      <w:lvlText w:val="•"/>
      <w:lvlJc w:val="left"/>
      <w:pPr>
        <w:tabs>
          <w:tab w:val="num" w:pos="5760"/>
        </w:tabs>
        <w:ind w:left="5760" w:hanging="360"/>
      </w:pPr>
      <w:rPr>
        <w:rFonts w:ascii="Arial" w:hAnsi="Arial" w:hint="default"/>
      </w:rPr>
    </w:lvl>
    <w:lvl w:ilvl="8" w:tplc="694274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4B5415"/>
    <w:multiLevelType w:val="hybridMultilevel"/>
    <w:tmpl w:val="EA3A7204"/>
    <w:lvl w:ilvl="0" w:tplc="899A844C">
      <w:start w:val="1"/>
      <w:numFmt w:val="decimal"/>
      <w:lvlText w:val="%1."/>
      <w:lvlJc w:val="left"/>
      <w:pPr>
        <w:tabs>
          <w:tab w:val="num" w:pos="720"/>
        </w:tabs>
        <w:ind w:left="720" w:hanging="360"/>
      </w:pPr>
    </w:lvl>
    <w:lvl w:ilvl="1" w:tplc="E804750A" w:tentative="1">
      <w:start w:val="1"/>
      <w:numFmt w:val="decimal"/>
      <w:lvlText w:val="%2."/>
      <w:lvlJc w:val="left"/>
      <w:pPr>
        <w:tabs>
          <w:tab w:val="num" w:pos="1440"/>
        </w:tabs>
        <w:ind w:left="1440" w:hanging="360"/>
      </w:pPr>
    </w:lvl>
    <w:lvl w:ilvl="2" w:tplc="95160B1E" w:tentative="1">
      <w:start w:val="1"/>
      <w:numFmt w:val="decimal"/>
      <w:lvlText w:val="%3."/>
      <w:lvlJc w:val="left"/>
      <w:pPr>
        <w:tabs>
          <w:tab w:val="num" w:pos="2160"/>
        </w:tabs>
        <w:ind w:left="2160" w:hanging="360"/>
      </w:pPr>
    </w:lvl>
    <w:lvl w:ilvl="3" w:tplc="D4C875B6" w:tentative="1">
      <w:start w:val="1"/>
      <w:numFmt w:val="decimal"/>
      <w:lvlText w:val="%4."/>
      <w:lvlJc w:val="left"/>
      <w:pPr>
        <w:tabs>
          <w:tab w:val="num" w:pos="2880"/>
        </w:tabs>
        <w:ind w:left="2880" w:hanging="360"/>
      </w:pPr>
    </w:lvl>
    <w:lvl w:ilvl="4" w:tplc="29BEA3F4" w:tentative="1">
      <w:start w:val="1"/>
      <w:numFmt w:val="decimal"/>
      <w:lvlText w:val="%5."/>
      <w:lvlJc w:val="left"/>
      <w:pPr>
        <w:tabs>
          <w:tab w:val="num" w:pos="3600"/>
        </w:tabs>
        <w:ind w:left="3600" w:hanging="360"/>
      </w:pPr>
    </w:lvl>
    <w:lvl w:ilvl="5" w:tplc="62327D2E" w:tentative="1">
      <w:start w:val="1"/>
      <w:numFmt w:val="decimal"/>
      <w:lvlText w:val="%6."/>
      <w:lvlJc w:val="left"/>
      <w:pPr>
        <w:tabs>
          <w:tab w:val="num" w:pos="4320"/>
        </w:tabs>
        <w:ind w:left="4320" w:hanging="360"/>
      </w:pPr>
    </w:lvl>
    <w:lvl w:ilvl="6" w:tplc="CD6E8968" w:tentative="1">
      <w:start w:val="1"/>
      <w:numFmt w:val="decimal"/>
      <w:lvlText w:val="%7."/>
      <w:lvlJc w:val="left"/>
      <w:pPr>
        <w:tabs>
          <w:tab w:val="num" w:pos="5040"/>
        </w:tabs>
        <w:ind w:left="5040" w:hanging="360"/>
      </w:pPr>
    </w:lvl>
    <w:lvl w:ilvl="7" w:tplc="FF16A2DA" w:tentative="1">
      <w:start w:val="1"/>
      <w:numFmt w:val="decimal"/>
      <w:lvlText w:val="%8."/>
      <w:lvlJc w:val="left"/>
      <w:pPr>
        <w:tabs>
          <w:tab w:val="num" w:pos="5760"/>
        </w:tabs>
        <w:ind w:left="5760" w:hanging="360"/>
      </w:pPr>
    </w:lvl>
    <w:lvl w:ilvl="8" w:tplc="ECB0C76A" w:tentative="1">
      <w:start w:val="1"/>
      <w:numFmt w:val="decimal"/>
      <w:lvlText w:val="%9."/>
      <w:lvlJc w:val="left"/>
      <w:pPr>
        <w:tabs>
          <w:tab w:val="num" w:pos="6480"/>
        </w:tabs>
        <w:ind w:left="6480" w:hanging="360"/>
      </w:pPr>
    </w:lvl>
  </w:abstractNum>
  <w:abstractNum w:abstractNumId="28" w15:restartNumberingAfterBreak="0">
    <w:nsid w:val="56705FEA"/>
    <w:multiLevelType w:val="hybridMultilevel"/>
    <w:tmpl w:val="C1D0F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6673A3"/>
    <w:multiLevelType w:val="hybridMultilevel"/>
    <w:tmpl w:val="FF5A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3F5055"/>
    <w:multiLevelType w:val="multilevel"/>
    <w:tmpl w:val="2CBEF2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67C7232"/>
    <w:multiLevelType w:val="hybridMultilevel"/>
    <w:tmpl w:val="86724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E79FD"/>
    <w:multiLevelType w:val="hybridMultilevel"/>
    <w:tmpl w:val="40C05766"/>
    <w:lvl w:ilvl="0" w:tplc="44C6ACA2">
      <w:start w:val="1"/>
      <w:numFmt w:val="bullet"/>
      <w:lvlText w:val="•"/>
      <w:lvlJc w:val="left"/>
      <w:pPr>
        <w:tabs>
          <w:tab w:val="num" w:pos="720"/>
        </w:tabs>
        <w:ind w:left="720" w:hanging="360"/>
      </w:pPr>
      <w:rPr>
        <w:rFonts w:ascii="Arial" w:hAnsi="Arial" w:hint="default"/>
      </w:rPr>
    </w:lvl>
    <w:lvl w:ilvl="1" w:tplc="3FE82734" w:tentative="1">
      <w:start w:val="1"/>
      <w:numFmt w:val="bullet"/>
      <w:lvlText w:val="•"/>
      <w:lvlJc w:val="left"/>
      <w:pPr>
        <w:tabs>
          <w:tab w:val="num" w:pos="1440"/>
        </w:tabs>
        <w:ind w:left="1440" w:hanging="360"/>
      </w:pPr>
      <w:rPr>
        <w:rFonts w:ascii="Arial" w:hAnsi="Arial" w:hint="default"/>
      </w:rPr>
    </w:lvl>
    <w:lvl w:ilvl="2" w:tplc="45E61310" w:tentative="1">
      <w:start w:val="1"/>
      <w:numFmt w:val="bullet"/>
      <w:lvlText w:val="•"/>
      <w:lvlJc w:val="left"/>
      <w:pPr>
        <w:tabs>
          <w:tab w:val="num" w:pos="2160"/>
        </w:tabs>
        <w:ind w:left="2160" w:hanging="360"/>
      </w:pPr>
      <w:rPr>
        <w:rFonts w:ascii="Arial" w:hAnsi="Arial" w:hint="default"/>
      </w:rPr>
    </w:lvl>
    <w:lvl w:ilvl="3" w:tplc="CAEAFCB4" w:tentative="1">
      <w:start w:val="1"/>
      <w:numFmt w:val="bullet"/>
      <w:lvlText w:val="•"/>
      <w:lvlJc w:val="left"/>
      <w:pPr>
        <w:tabs>
          <w:tab w:val="num" w:pos="2880"/>
        </w:tabs>
        <w:ind w:left="2880" w:hanging="360"/>
      </w:pPr>
      <w:rPr>
        <w:rFonts w:ascii="Arial" w:hAnsi="Arial" w:hint="default"/>
      </w:rPr>
    </w:lvl>
    <w:lvl w:ilvl="4" w:tplc="21DEAA60" w:tentative="1">
      <w:start w:val="1"/>
      <w:numFmt w:val="bullet"/>
      <w:lvlText w:val="•"/>
      <w:lvlJc w:val="left"/>
      <w:pPr>
        <w:tabs>
          <w:tab w:val="num" w:pos="3600"/>
        </w:tabs>
        <w:ind w:left="3600" w:hanging="360"/>
      </w:pPr>
      <w:rPr>
        <w:rFonts w:ascii="Arial" w:hAnsi="Arial" w:hint="default"/>
      </w:rPr>
    </w:lvl>
    <w:lvl w:ilvl="5" w:tplc="B3BA762C" w:tentative="1">
      <w:start w:val="1"/>
      <w:numFmt w:val="bullet"/>
      <w:lvlText w:val="•"/>
      <w:lvlJc w:val="left"/>
      <w:pPr>
        <w:tabs>
          <w:tab w:val="num" w:pos="4320"/>
        </w:tabs>
        <w:ind w:left="4320" w:hanging="360"/>
      </w:pPr>
      <w:rPr>
        <w:rFonts w:ascii="Arial" w:hAnsi="Arial" w:hint="default"/>
      </w:rPr>
    </w:lvl>
    <w:lvl w:ilvl="6" w:tplc="F27AF0BC" w:tentative="1">
      <w:start w:val="1"/>
      <w:numFmt w:val="bullet"/>
      <w:lvlText w:val="•"/>
      <w:lvlJc w:val="left"/>
      <w:pPr>
        <w:tabs>
          <w:tab w:val="num" w:pos="5040"/>
        </w:tabs>
        <w:ind w:left="5040" w:hanging="360"/>
      </w:pPr>
      <w:rPr>
        <w:rFonts w:ascii="Arial" w:hAnsi="Arial" w:hint="default"/>
      </w:rPr>
    </w:lvl>
    <w:lvl w:ilvl="7" w:tplc="15167056" w:tentative="1">
      <w:start w:val="1"/>
      <w:numFmt w:val="bullet"/>
      <w:lvlText w:val="•"/>
      <w:lvlJc w:val="left"/>
      <w:pPr>
        <w:tabs>
          <w:tab w:val="num" w:pos="5760"/>
        </w:tabs>
        <w:ind w:left="5760" w:hanging="360"/>
      </w:pPr>
      <w:rPr>
        <w:rFonts w:ascii="Arial" w:hAnsi="Arial" w:hint="default"/>
      </w:rPr>
    </w:lvl>
    <w:lvl w:ilvl="8" w:tplc="36BAEC2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B064F3"/>
    <w:multiLevelType w:val="hybridMultilevel"/>
    <w:tmpl w:val="2C16C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F01757"/>
    <w:multiLevelType w:val="hybridMultilevel"/>
    <w:tmpl w:val="1DB87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B2B62"/>
    <w:multiLevelType w:val="hybridMultilevel"/>
    <w:tmpl w:val="F9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7258A0"/>
    <w:multiLevelType w:val="hybridMultilevel"/>
    <w:tmpl w:val="893C4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C1B4F"/>
    <w:multiLevelType w:val="hybridMultilevel"/>
    <w:tmpl w:val="CACC7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A6353A"/>
    <w:multiLevelType w:val="hybridMultilevel"/>
    <w:tmpl w:val="7F823BA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CEC302A"/>
    <w:multiLevelType w:val="hybridMultilevel"/>
    <w:tmpl w:val="E0A83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9247866">
    <w:abstractNumId w:val="8"/>
  </w:num>
  <w:num w:numId="2" w16cid:durableId="1391080305">
    <w:abstractNumId w:val="19"/>
  </w:num>
  <w:num w:numId="3" w16cid:durableId="1647737054">
    <w:abstractNumId w:val="1"/>
  </w:num>
  <w:num w:numId="4" w16cid:durableId="667095192">
    <w:abstractNumId w:val="17"/>
  </w:num>
  <w:num w:numId="5" w16cid:durableId="894858366">
    <w:abstractNumId w:val="35"/>
  </w:num>
  <w:num w:numId="6" w16cid:durableId="656305985">
    <w:abstractNumId w:val="7"/>
  </w:num>
  <w:num w:numId="7" w16cid:durableId="503478875">
    <w:abstractNumId w:val="13"/>
  </w:num>
  <w:num w:numId="8" w16cid:durableId="480511532">
    <w:abstractNumId w:val="0"/>
  </w:num>
  <w:num w:numId="9" w16cid:durableId="1584996828">
    <w:abstractNumId w:val="2"/>
  </w:num>
  <w:num w:numId="10" w16cid:durableId="752051639">
    <w:abstractNumId w:val="36"/>
  </w:num>
  <w:num w:numId="11" w16cid:durableId="986666233">
    <w:abstractNumId w:val="38"/>
  </w:num>
  <w:num w:numId="12" w16cid:durableId="2018653405">
    <w:abstractNumId w:val="15"/>
  </w:num>
  <w:num w:numId="13" w16cid:durableId="2013020166">
    <w:abstractNumId w:val="20"/>
  </w:num>
  <w:num w:numId="14" w16cid:durableId="612633383">
    <w:abstractNumId w:val="4"/>
  </w:num>
  <w:num w:numId="15" w16cid:durableId="1290362060">
    <w:abstractNumId w:val="5"/>
  </w:num>
  <w:num w:numId="16" w16cid:durableId="1904863">
    <w:abstractNumId w:val="16"/>
  </w:num>
  <w:num w:numId="17" w16cid:durableId="837505915">
    <w:abstractNumId w:val="25"/>
  </w:num>
  <w:num w:numId="18" w16cid:durableId="882137074">
    <w:abstractNumId w:val="24"/>
  </w:num>
  <w:num w:numId="19" w16cid:durableId="815730241">
    <w:abstractNumId w:val="6"/>
  </w:num>
  <w:num w:numId="20" w16cid:durableId="370695270">
    <w:abstractNumId w:val="3"/>
  </w:num>
  <w:num w:numId="21" w16cid:durableId="945161562">
    <w:abstractNumId w:val="30"/>
  </w:num>
  <w:num w:numId="22" w16cid:durableId="2030830103">
    <w:abstractNumId w:val="18"/>
  </w:num>
  <w:num w:numId="23" w16cid:durableId="1569145993">
    <w:abstractNumId w:val="23"/>
  </w:num>
  <w:num w:numId="24" w16cid:durableId="2142728987">
    <w:abstractNumId w:val="14"/>
  </w:num>
  <w:num w:numId="25" w16cid:durableId="1999730126">
    <w:abstractNumId w:val="33"/>
  </w:num>
  <w:num w:numId="26" w16cid:durableId="1680739508">
    <w:abstractNumId w:val="37"/>
  </w:num>
  <w:num w:numId="27" w16cid:durableId="1720857361">
    <w:abstractNumId w:val="39"/>
  </w:num>
  <w:num w:numId="28" w16cid:durableId="1287273051">
    <w:abstractNumId w:val="11"/>
  </w:num>
  <w:num w:numId="29" w16cid:durableId="1453477081">
    <w:abstractNumId w:val="22"/>
  </w:num>
  <w:num w:numId="30" w16cid:durableId="1968394144">
    <w:abstractNumId w:val="10"/>
  </w:num>
  <w:num w:numId="31" w16cid:durableId="1613126062">
    <w:abstractNumId w:val="34"/>
  </w:num>
  <w:num w:numId="32" w16cid:durableId="778839378">
    <w:abstractNumId w:val="26"/>
  </w:num>
  <w:num w:numId="33" w16cid:durableId="1456218962">
    <w:abstractNumId w:val="32"/>
  </w:num>
  <w:num w:numId="34" w16cid:durableId="922371170">
    <w:abstractNumId w:val="27"/>
  </w:num>
  <w:num w:numId="35" w16cid:durableId="1270118278">
    <w:abstractNumId w:val="9"/>
  </w:num>
  <w:num w:numId="36" w16cid:durableId="1406993984">
    <w:abstractNumId w:val="21"/>
  </w:num>
  <w:num w:numId="37" w16cid:durableId="1773549281">
    <w:abstractNumId w:val="12"/>
  </w:num>
  <w:num w:numId="38" w16cid:durableId="1290087667">
    <w:abstractNumId w:val="29"/>
  </w:num>
  <w:num w:numId="39" w16cid:durableId="2072658429">
    <w:abstractNumId w:val="31"/>
  </w:num>
  <w:num w:numId="40" w16cid:durableId="73944981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sjSxMDQFEsYW5ko6SsGpxcWZ+XkgBUZmtQANcXiDLQAAAA=="/>
  </w:docVars>
  <w:rsids>
    <w:rsidRoot w:val="003C579D"/>
    <w:rsid w:val="000037E6"/>
    <w:rsid w:val="000126BE"/>
    <w:rsid w:val="00021EAE"/>
    <w:rsid w:val="0003429B"/>
    <w:rsid w:val="000371F2"/>
    <w:rsid w:val="00041751"/>
    <w:rsid w:val="00044279"/>
    <w:rsid w:val="00056095"/>
    <w:rsid w:val="00085E9F"/>
    <w:rsid w:val="00090D03"/>
    <w:rsid w:val="000A0334"/>
    <w:rsid w:val="000A466E"/>
    <w:rsid w:val="000A64C4"/>
    <w:rsid w:val="000B383F"/>
    <w:rsid w:val="000C0595"/>
    <w:rsid w:val="000C2E6B"/>
    <w:rsid w:val="000C51BF"/>
    <w:rsid w:val="000D7826"/>
    <w:rsid w:val="000D79BB"/>
    <w:rsid w:val="000E4FE9"/>
    <w:rsid w:val="000F0868"/>
    <w:rsid w:val="00101C7F"/>
    <w:rsid w:val="00105E12"/>
    <w:rsid w:val="001113FE"/>
    <w:rsid w:val="00116280"/>
    <w:rsid w:val="00125DA1"/>
    <w:rsid w:val="00135B24"/>
    <w:rsid w:val="00141054"/>
    <w:rsid w:val="00147AE4"/>
    <w:rsid w:val="00150B40"/>
    <w:rsid w:val="00171241"/>
    <w:rsid w:val="001812DB"/>
    <w:rsid w:val="00185300"/>
    <w:rsid w:val="001927F5"/>
    <w:rsid w:val="00193DE5"/>
    <w:rsid w:val="001B0C12"/>
    <w:rsid w:val="001B3BE3"/>
    <w:rsid w:val="001C77DE"/>
    <w:rsid w:val="001E387F"/>
    <w:rsid w:val="001F1A36"/>
    <w:rsid w:val="00214A9E"/>
    <w:rsid w:val="00223AC8"/>
    <w:rsid w:val="002339DE"/>
    <w:rsid w:val="00245F96"/>
    <w:rsid w:val="002511D0"/>
    <w:rsid w:val="002521FD"/>
    <w:rsid w:val="00255078"/>
    <w:rsid w:val="00256DC5"/>
    <w:rsid w:val="00264BDD"/>
    <w:rsid w:val="0028430F"/>
    <w:rsid w:val="002855A5"/>
    <w:rsid w:val="002963C0"/>
    <w:rsid w:val="002C5EDF"/>
    <w:rsid w:val="002E24EE"/>
    <w:rsid w:val="002F1BB0"/>
    <w:rsid w:val="002F2C3F"/>
    <w:rsid w:val="00316319"/>
    <w:rsid w:val="0032015C"/>
    <w:rsid w:val="003217EE"/>
    <w:rsid w:val="00331DA9"/>
    <w:rsid w:val="00340831"/>
    <w:rsid w:val="00346D25"/>
    <w:rsid w:val="003652B8"/>
    <w:rsid w:val="00366B46"/>
    <w:rsid w:val="003821E6"/>
    <w:rsid w:val="00382AF5"/>
    <w:rsid w:val="003A0E3C"/>
    <w:rsid w:val="003B71DE"/>
    <w:rsid w:val="003C0460"/>
    <w:rsid w:val="003C579D"/>
    <w:rsid w:val="003C7A85"/>
    <w:rsid w:val="003D484A"/>
    <w:rsid w:val="003E0BEB"/>
    <w:rsid w:val="003F70F0"/>
    <w:rsid w:val="0040774F"/>
    <w:rsid w:val="00416B3B"/>
    <w:rsid w:val="00416D0A"/>
    <w:rsid w:val="00426DE7"/>
    <w:rsid w:val="0043438A"/>
    <w:rsid w:val="0044716B"/>
    <w:rsid w:val="00474485"/>
    <w:rsid w:val="00475E7F"/>
    <w:rsid w:val="00485C38"/>
    <w:rsid w:val="00496FDE"/>
    <w:rsid w:val="00497F02"/>
    <w:rsid w:val="004B609F"/>
    <w:rsid w:val="004C237B"/>
    <w:rsid w:val="004C4C71"/>
    <w:rsid w:val="004D3853"/>
    <w:rsid w:val="004F0461"/>
    <w:rsid w:val="00505704"/>
    <w:rsid w:val="005269A4"/>
    <w:rsid w:val="00527FFB"/>
    <w:rsid w:val="00552B97"/>
    <w:rsid w:val="005550E6"/>
    <w:rsid w:val="00556FDA"/>
    <w:rsid w:val="00563FAC"/>
    <w:rsid w:val="00564F70"/>
    <w:rsid w:val="00567497"/>
    <w:rsid w:val="00567B90"/>
    <w:rsid w:val="00577061"/>
    <w:rsid w:val="00580991"/>
    <w:rsid w:val="00593867"/>
    <w:rsid w:val="005A4DE3"/>
    <w:rsid w:val="005D4E15"/>
    <w:rsid w:val="005D50BB"/>
    <w:rsid w:val="005F0EF4"/>
    <w:rsid w:val="005F6E63"/>
    <w:rsid w:val="00600946"/>
    <w:rsid w:val="006279F6"/>
    <w:rsid w:val="0064464D"/>
    <w:rsid w:val="0065510B"/>
    <w:rsid w:val="00674991"/>
    <w:rsid w:val="0067776A"/>
    <w:rsid w:val="006809BF"/>
    <w:rsid w:val="00694A9F"/>
    <w:rsid w:val="00694BDA"/>
    <w:rsid w:val="006952E0"/>
    <w:rsid w:val="006E3CF6"/>
    <w:rsid w:val="007045E8"/>
    <w:rsid w:val="00735DB6"/>
    <w:rsid w:val="007443C5"/>
    <w:rsid w:val="00747098"/>
    <w:rsid w:val="007718EF"/>
    <w:rsid w:val="007A5F07"/>
    <w:rsid w:val="007C3477"/>
    <w:rsid w:val="007C48F2"/>
    <w:rsid w:val="007D1C0C"/>
    <w:rsid w:val="007D2736"/>
    <w:rsid w:val="007D4053"/>
    <w:rsid w:val="007E61B9"/>
    <w:rsid w:val="007F7CC5"/>
    <w:rsid w:val="00802A0F"/>
    <w:rsid w:val="00802E10"/>
    <w:rsid w:val="00814DFD"/>
    <w:rsid w:val="00821EC3"/>
    <w:rsid w:val="00821EFB"/>
    <w:rsid w:val="008445A1"/>
    <w:rsid w:val="00874304"/>
    <w:rsid w:val="0088266C"/>
    <w:rsid w:val="00883994"/>
    <w:rsid w:val="00885639"/>
    <w:rsid w:val="0089167B"/>
    <w:rsid w:val="00894B45"/>
    <w:rsid w:val="00894D9B"/>
    <w:rsid w:val="008B7051"/>
    <w:rsid w:val="008C06F2"/>
    <w:rsid w:val="008C2276"/>
    <w:rsid w:val="008C4F78"/>
    <w:rsid w:val="008D19C9"/>
    <w:rsid w:val="00902850"/>
    <w:rsid w:val="0090300A"/>
    <w:rsid w:val="00920A20"/>
    <w:rsid w:val="009279D6"/>
    <w:rsid w:val="00944AEB"/>
    <w:rsid w:val="00950BFD"/>
    <w:rsid w:val="00954A58"/>
    <w:rsid w:val="0095648B"/>
    <w:rsid w:val="00957B70"/>
    <w:rsid w:val="009617BF"/>
    <w:rsid w:val="00963A85"/>
    <w:rsid w:val="009771E7"/>
    <w:rsid w:val="00991C94"/>
    <w:rsid w:val="0099770F"/>
    <w:rsid w:val="009A4671"/>
    <w:rsid w:val="009A7799"/>
    <w:rsid w:val="009C5F1D"/>
    <w:rsid w:val="009D2F92"/>
    <w:rsid w:val="009D5CB1"/>
    <w:rsid w:val="009E3F8F"/>
    <w:rsid w:val="009F6263"/>
    <w:rsid w:val="00A01E96"/>
    <w:rsid w:val="00A17724"/>
    <w:rsid w:val="00A2097B"/>
    <w:rsid w:val="00A21F17"/>
    <w:rsid w:val="00A23FCC"/>
    <w:rsid w:val="00A316BC"/>
    <w:rsid w:val="00A33934"/>
    <w:rsid w:val="00A34C6A"/>
    <w:rsid w:val="00A41549"/>
    <w:rsid w:val="00A808B7"/>
    <w:rsid w:val="00A812A8"/>
    <w:rsid w:val="00A81DB6"/>
    <w:rsid w:val="00A86D6C"/>
    <w:rsid w:val="00AA6C89"/>
    <w:rsid w:val="00AB0164"/>
    <w:rsid w:val="00AC0C01"/>
    <w:rsid w:val="00AC0EF5"/>
    <w:rsid w:val="00AC71EE"/>
    <w:rsid w:val="00AC7976"/>
    <w:rsid w:val="00AD4329"/>
    <w:rsid w:val="00AE2FE5"/>
    <w:rsid w:val="00AE3AE6"/>
    <w:rsid w:val="00AE62A2"/>
    <w:rsid w:val="00B115B6"/>
    <w:rsid w:val="00B23909"/>
    <w:rsid w:val="00B2510F"/>
    <w:rsid w:val="00B261D2"/>
    <w:rsid w:val="00B31C75"/>
    <w:rsid w:val="00B34A02"/>
    <w:rsid w:val="00B34B10"/>
    <w:rsid w:val="00B42468"/>
    <w:rsid w:val="00B71220"/>
    <w:rsid w:val="00B802C0"/>
    <w:rsid w:val="00B93FB9"/>
    <w:rsid w:val="00B95D39"/>
    <w:rsid w:val="00B971EB"/>
    <w:rsid w:val="00BA2A7B"/>
    <w:rsid w:val="00BB52D5"/>
    <w:rsid w:val="00BC6079"/>
    <w:rsid w:val="00BF1482"/>
    <w:rsid w:val="00BF3DB5"/>
    <w:rsid w:val="00C004DF"/>
    <w:rsid w:val="00C067D7"/>
    <w:rsid w:val="00C11347"/>
    <w:rsid w:val="00C364FC"/>
    <w:rsid w:val="00C622F8"/>
    <w:rsid w:val="00C63F46"/>
    <w:rsid w:val="00C657CE"/>
    <w:rsid w:val="00C71C47"/>
    <w:rsid w:val="00C73E4B"/>
    <w:rsid w:val="00C755E3"/>
    <w:rsid w:val="00C830F1"/>
    <w:rsid w:val="00C856CE"/>
    <w:rsid w:val="00CA1830"/>
    <w:rsid w:val="00CA6B92"/>
    <w:rsid w:val="00CB7648"/>
    <w:rsid w:val="00CC7A84"/>
    <w:rsid w:val="00D01A01"/>
    <w:rsid w:val="00D121D7"/>
    <w:rsid w:val="00D20FF0"/>
    <w:rsid w:val="00D22FC1"/>
    <w:rsid w:val="00D24D09"/>
    <w:rsid w:val="00D371FF"/>
    <w:rsid w:val="00D412C0"/>
    <w:rsid w:val="00D66ED2"/>
    <w:rsid w:val="00D728D5"/>
    <w:rsid w:val="00D82E80"/>
    <w:rsid w:val="00D83980"/>
    <w:rsid w:val="00D864F2"/>
    <w:rsid w:val="00D970CE"/>
    <w:rsid w:val="00DC2A02"/>
    <w:rsid w:val="00DD19D7"/>
    <w:rsid w:val="00DD2883"/>
    <w:rsid w:val="00DE6AF3"/>
    <w:rsid w:val="00E02019"/>
    <w:rsid w:val="00E061D0"/>
    <w:rsid w:val="00E21C8A"/>
    <w:rsid w:val="00E2333B"/>
    <w:rsid w:val="00E244E1"/>
    <w:rsid w:val="00E33F76"/>
    <w:rsid w:val="00E50D63"/>
    <w:rsid w:val="00E53412"/>
    <w:rsid w:val="00E73871"/>
    <w:rsid w:val="00E851B0"/>
    <w:rsid w:val="00E87AEC"/>
    <w:rsid w:val="00E9571D"/>
    <w:rsid w:val="00EB33C2"/>
    <w:rsid w:val="00ED2619"/>
    <w:rsid w:val="00EE33F1"/>
    <w:rsid w:val="00EE7AF6"/>
    <w:rsid w:val="00EF7F4D"/>
    <w:rsid w:val="00F064B0"/>
    <w:rsid w:val="00F33020"/>
    <w:rsid w:val="00F33472"/>
    <w:rsid w:val="00F42435"/>
    <w:rsid w:val="00F56A39"/>
    <w:rsid w:val="00F74CB2"/>
    <w:rsid w:val="00F76D34"/>
    <w:rsid w:val="00F901B0"/>
    <w:rsid w:val="00F945E0"/>
    <w:rsid w:val="00FD0281"/>
    <w:rsid w:val="00FD71CC"/>
    <w:rsid w:val="00FE6980"/>
    <w:rsid w:val="00FF13C1"/>
    <w:rsid w:val="00FF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B65E"/>
  <w15:chartTrackingRefBased/>
  <w15:docId w15:val="{4113FDB2-8AEA-46F0-A0A9-F93B75F0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9BF"/>
    <w:pPr>
      <w:tabs>
        <w:tab w:val="center" w:pos="4680"/>
        <w:tab w:val="right" w:pos="9360"/>
      </w:tabs>
    </w:pPr>
  </w:style>
  <w:style w:type="character" w:customStyle="1" w:styleId="HeaderChar">
    <w:name w:val="Header Char"/>
    <w:basedOn w:val="DefaultParagraphFont"/>
    <w:link w:val="Header"/>
    <w:uiPriority w:val="99"/>
    <w:rsid w:val="006809BF"/>
  </w:style>
  <w:style w:type="paragraph" w:styleId="Footer">
    <w:name w:val="footer"/>
    <w:basedOn w:val="Normal"/>
    <w:link w:val="FooterChar"/>
    <w:uiPriority w:val="99"/>
    <w:unhideWhenUsed/>
    <w:rsid w:val="006809BF"/>
    <w:pPr>
      <w:tabs>
        <w:tab w:val="center" w:pos="4680"/>
        <w:tab w:val="right" w:pos="9360"/>
      </w:tabs>
    </w:pPr>
  </w:style>
  <w:style w:type="character" w:customStyle="1" w:styleId="FooterChar">
    <w:name w:val="Footer Char"/>
    <w:basedOn w:val="DefaultParagraphFont"/>
    <w:link w:val="Footer"/>
    <w:uiPriority w:val="99"/>
    <w:rsid w:val="006809BF"/>
  </w:style>
  <w:style w:type="character" w:styleId="Hyperlink">
    <w:name w:val="Hyperlink"/>
    <w:basedOn w:val="DefaultParagraphFont"/>
    <w:uiPriority w:val="99"/>
    <w:unhideWhenUsed/>
    <w:rsid w:val="00814DFD"/>
    <w:rPr>
      <w:color w:val="6C92A1" w:themeColor="hyperlink"/>
      <w:u w:val="single"/>
    </w:rPr>
  </w:style>
  <w:style w:type="character" w:styleId="UnresolvedMention">
    <w:name w:val="Unresolved Mention"/>
    <w:basedOn w:val="DefaultParagraphFont"/>
    <w:uiPriority w:val="99"/>
    <w:semiHidden/>
    <w:unhideWhenUsed/>
    <w:rsid w:val="00814DFD"/>
    <w:rPr>
      <w:color w:val="605E5C"/>
      <w:shd w:val="clear" w:color="auto" w:fill="E1DFDD"/>
    </w:rPr>
  </w:style>
  <w:style w:type="paragraph" w:styleId="ListParagraph">
    <w:name w:val="List Paragraph"/>
    <w:basedOn w:val="Normal"/>
    <w:uiPriority w:val="34"/>
    <w:qFormat/>
    <w:rsid w:val="00814DFD"/>
    <w:pPr>
      <w:ind w:left="720"/>
      <w:contextualSpacing/>
    </w:pPr>
  </w:style>
  <w:style w:type="character" w:styleId="FollowedHyperlink">
    <w:name w:val="FollowedHyperlink"/>
    <w:basedOn w:val="DefaultParagraphFont"/>
    <w:uiPriority w:val="99"/>
    <w:semiHidden/>
    <w:unhideWhenUsed/>
    <w:rsid w:val="0032015C"/>
    <w:rPr>
      <w:color w:val="7F7F7F" w:themeColor="followedHyperlink"/>
      <w:u w:val="single"/>
    </w:rPr>
  </w:style>
  <w:style w:type="paragraph" w:styleId="NoSpacing">
    <w:name w:val="No Spacing"/>
    <w:link w:val="NoSpacingChar"/>
    <w:uiPriority w:val="1"/>
    <w:qFormat/>
    <w:rsid w:val="00BA2A7B"/>
    <w:rPr>
      <w:rFonts w:eastAsiaTheme="minorEastAsia"/>
    </w:rPr>
  </w:style>
  <w:style w:type="character" w:customStyle="1" w:styleId="NoSpacingChar">
    <w:name w:val="No Spacing Char"/>
    <w:basedOn w:val="DefaultParagraphFont"/>
    <w:link w:val="NoSpacing"/>
    <w:uiPriority w:val="1"/>
    <w:rsid w:val="00BA2A7B"/>
    <w:rPr>
      <w:rFonts w:eastAsiaTheme="minorEastAsia"/>
    </w:rPr>
  </w:style>
  <w:style w:type="table" w:customStyle="1" w:styleId="TipTable">
    <w:name w:val="Tip Table"/>
    <w:basedOn w:val="TableNormal"/>
    <w:uiPriority w:val="99"/>
    <w:rsid w:val="00223AC8"/>
    <w:rPr>
      <w:color w:val="404040" w:themeColor="text1" w:themeTint="BF"/>
      <w:sz w:val="18"/>
      <w:szCs w:val="18"/>
      <w:lang w:eastAsia="ja-JP"/>
    </w:rPr>
    <w:tblPr>
      <w:tblCellMar>
        <w:top w:w="144" w:type="dxa"/>
        <w:left w:w="0" w:type="dxa"/>
        <w:right w:w="0" w:type="dxa"/>
      </w:tblCellMar>
    </w:tblPr>
    <w:tcPr>
      <w:shd w:val="clear" w:color="auto" w:fill="EFF2EF" w:themeFill="accent1" w:themeFillTint="33"/>
    </w:tcPr>
    <w:tblStylePr w:type="firstCol">
      <w:pPr>
        <w:wordWrap/>
        <w:jc w:val="center"/>
      </w:pPr>
    </w:tblStylePr>
  </w:style>
  <w:style w:type="paragraph" w:customStyle="1" w:styleId="TipText">
    <w:name w:val="Tip Text"/>
    <w:basedOn w:val="Normal"/>
    <w:uiPriority w:val="99"/>
    <w:rsid w:val="00223AC8"/>
    <w:pPr>
      <w:spacing w:after="160" w:line="264" w:lineRule="auto"/>
      <w:ind w:right="576"/>
    </w:pPr>
    <w:rPr>
      <w:i/>
      <w:iCs/>
      <w:color w:val="595959" w:themeColor="text1" w:themeTint="A6"/>
      <w:sz w:val="16"/>
      <w:szCs w:val="16"/>
      <w:lang w:eastAsia="ja-JP"/>
    </w:rPr>
  </w:style>
  <w:style w:type="paragraph" w:styleId="NormalWeb">
    <w:name w:val="Normal (Web)"/>
    <w:basedOn w:val="Normal"/>
    <w:uiPriority w:val="99"/>
    <w:semiHidden/>
    <w:unhideWhenUsed/>
    <w:rsid w:val="00DE6AF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8C0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lkingPointsTable">
    <w:name w:val="Talking Points Table"/>
    <w:basedOn w:val="TableNormal"/>
    <w:uiPriority w:val="99"/>
    <w:rsid w:val="00316319"/>
    <w:rPr>
      <w:color w:val="404040" w:themeColor="text1" w:themeTint="BF"/>
      <w:szCs w:val="18"/>
      <w:lang w:eastAsia="ja-JP"/>
    </w:rPr>
    <w:tblPr>
      <w:tblCellMar>
        <w:top w:w="144" w:type="dxa"/>
        <w:left w:w="144" w:type="dxa"/>
        <w:bottom w:w="144" w:type="dxa"/>
        <w:right w:w="144" w:type="dxa"/>
      </w:tblCellMar>
    </w:tblPr>
    <w:tcPr>
      <w:shd w:val="clear" w:color="auto" w:fill="E7EFF1"/>
    </w:tcPr>
    <w:tblStylePr w:type="firstCol">
      <w:pPr>
        <w:wordWrap/>
        <w:jc w:val="center"/>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01603">
      <w:bodyDiv w:val="1"/>
      <w:marLeft w:val="0"/>
      <w:marRight w:val="0"/>
      <w:marTop w:val="0"/>
      <w:marBottom w:val="0"/>
      <w:divBdr>
        <w:top w:val="none" w:sz="0" w:space="0" w:color="auto"/>
        <w:left w:val="none" w:sz="0" w:space="0" w:color="auto"/>
        <w:bottom w:val="none" w:sz="0" w:space="0" w:color="auto"/>
        <w:right w:val="none" w:sz="0" w:space="0" w:color="auto"/>
      </w:divBdr>
      <w:divsChild>
        <w:div w:id="1173376306">
          <w:marLeft w:val="547"/>
          <w:marRight w:val="0"/>
          <w:marTop w:val="0"/>
          <w:marBottom w:val="360"/>
          <w:divBdr>
            <w:top w:val="none" w:sz="0" w:space="0" w:color="auto"/>
            <w:left w:val="none" w:sz="0" w:space="0" w:color="auto"/>
            <w:bottom w:val="none" w:sz="0" w:space="0" w:color="auto"/>
            <w:right w:val="none" w:sz="0" w:space="0" w:color="auto"/>
          </w:divBdr>
        </w:div>
      </w:divsChild>
    </w:div>
    <w:div w:id="950353969">
      <w:bodyDiv w:val="1"/>
      <w:marLeft w:val="0"/>
      <w:marRight w:val="0"/>
      <w:marTop w:val="0"/>
      <w:marBottom w:val="0"/>
      <w:divBdr>
        <w:top w:val="none" w:sz="0" w:space="0" w:color="auto"/>
        <w:left w:val="none" w:sz="0" w:space="0" w:color="auto"/>
        <w:bottom w:val="none" w:sz="0" w:space="0" w:color="auto"/>
        <w:right w:val="none" w:sz="0" w:space="0" w:color="auto"/>
      </w:divBdr>
      <w:divsChild>
        <w:div w:id="560091864">
          <w:marLeft w:val="274"/>
          <w:marRight w:val="0"/>
          <w:marTop w:val="0"/>
          <w:marBottom w:val="0"/>
          <w:divBdr>
            <w:top w:val="none" w:sz="0" w:space="0" w:color="auto"/>
            <w:left w:val="none" w:sz="0" w:space="0" w:color="auto"/>
            <w:bottom w:val="none" w:sz="0" w:space="0" w:color="auto"/>
            <w:right w:val="none" w:sz="0" w:space="0" w:color="auto"/>
          </w:divBdr>
        </w:div>
      </w:divsChild>
    </w:div>
    <w:div w:id="1124538945">
      <w:bodyDiv w:val="1"/>
      <w:marLeft w:val="0"/>
      <w:marRight w:val="0"/>
      <w:marTop w:val="0"/>
      <w:marBottom w:val="0"/>
      <w:divBdr>
        <w:top w:val="none" w:sz="0" w:space="0" w:color="auto"/>
        <w:left w:val="none" w:sz="0" w:space="0" w:color="auto"/>
        <w:bottom w:val="none" w:sz="0" w:space="0" w:color="auto"/>
        <w:right w:val="none" w:sz="0" w:space="0" w:color="auto"/>
      </w:divBdr>
    </w:div>
    <w:div w:id="1379814825">
      <w:bodyDiv w:val="1"/>
      <w:marLeft w:val="0"/>
      <w:marRight w:val="0"/>
      <w:marTop w:val="0"/>
      <w:marBottom w:val="0"/>
      <w:divBdr>
        <w:top w:val="none" w:sz="0" w:space="0" w:color="auto"/>
        <w:left w:val="none" w:sz="0" w:space="0" w:color="auto"/>
        <w:bottom w:val="none" w:sz="0" w:space="0" w:color="auto"/>
        <w:right w:val="none" w:sz="0" w:space="0" w:color="auto"/>
      </w:divBdr>
      <w:divsChild>
        <w:div w:id="174539213">
          <w:marLeft w:val="274"/>
          <w:marRight w:val="0"/>
          <w:marTop w:val="0"/>
          <w:marBottom w:val="0"/>
          <w:divBdr>
            <w:top w:val="none" w:sz="0" w:space="0" w:color="auto"/>
            <w:left w:val="none" w:sz="0" w:space="0" w:color="auto"/>
            <w:bottom w:val="none" w:sz="0" w:space="0" w:color="auto"/>
            <w:right w:val="none" w:sz="0" w:space="0" w:color="auto"/>
          </w:divBdr>
        </w:div>
        <w:div w:id="1384865308">
          <w:marLeft w:val="274"/>
          <w:marRight w:val="0"/>
          <w:marTop w:val="0"/>
          <w:marBottom w:val="0"/>
          <w:divBdr>
            <w:top w:val="none" w:sz="0" w:space="0" w:color="auto"/>
            <w:left w:val="none" w:sz="0" w:space="0" w:color="auto"/>
            <w:bottom w:val="none" w:sz="0" w:space="0" w:color="auto"/>
            <w:right w:val="none" w:sz="0" w:space="0" w:color="auto"/>
          </w:divBdr>
        </w:div>
        <w:div w:id="1892114868">
          <w:marLeft w:val="274"/>
          <w:marRight w:val="0"/>
          <w:marTop w:val="0"/>
          <w:marBottom w:val="0"/>
          <w:divBdr>
            <w:top w:val="none" w:sz="0" w:space="0" w:color="auto"/>
            <w:left w:val="none" w:sz="0" w:space="0" w:color="auto"/>
            <w:bottom w:val="none" w:sz="0" w:space="0" w:color="auto"/>
            <w:right w:val="none" w:sz="0" w:space="0" w:color="auto"/>
          </w:divBdr>
        </w:div>
      </w:divsChild>
    </w:div>
    <w:div w:id="1817990393">
      <w:bodyDiv w:val="1"/>
      <w:marLeft w:val="0"/>
      <w:marRight w:val="0"/>
      <w:marTop w:val="0"/>
      <w:marBottom w:val="0"/>
      <w:divBdr>
        <w:top w:val="none" w:sz="0" w:space="0" w:color="auto"/>
        <w:left w:val="none" w:sz="0" w:space="0" w:color="auto"/>
        <w:bottom w:val="none" w:sz="0" w:space="0" w:color="auto"/>
        <w:right w:val="none" w:sz="0" w:space="0" w:color="auto"/>
      </w:divBdr>
    </w:div>
    <w:div w:id="1971009255">
      <w:bodyDiv w:val="1"/>
      <w:marLeft w:val="0"/>
      <w:marRight w:val="0"/>
      <w:marTop w:val="0"/>
      <w:marBottom w:val="0"/>
      <w:divBdr>
        <w:top w:val="none" w:sz="0" w:space="0" w:color="auto"/>
        <w:left w:val="none" w:sz="0" w:space="0" w:color="auto"/>
        <w:bottom w:val="none" w:sz="0" w:space="0" w:color="auto"/>
        <w:right w:val="none" w:sz="0" w:space="0" w:color="auto"/>
      </w:divBdr>
    </w:div>
    <w:div w:id="2073189357">
      <w:bodyDiv w:val="1"/>
      <w:marLeft w:val="0"/>
      <w:marRight w:val="0"/>
      <w:marTop w:val="0"/>
      <w:marBottom w:val="0"/>
      <w:divBdr>
        <w:top w:val="none" w:sz="0" w:space="0" w:color="auto"/>
        <w:left w:val="none" w:sz="0" w:space="0" w:color="auto"/>
        <w:bottom w:val="none" w:sz="0" w:space="0" w:color="auto"/>
        <w:right w:val="none" w:sz="0" w:space="0" w:color="auto"/>
      </w:divBdr>
      <w:divsChild>
        <w:div w:id="1205097905">
          <w:marLeft w:val="547"/>
          <w:marRight w:val="0"/>
          <w:marTop w:val="0"/>
          <w:marBottom w:val="0"/>
          <w:divBdr>
            <w:top w:val="none" w:sz="0" w:space="0" w:color="auto"/>
            <w:left w:val="none" w:sz="0" w:space="0" w:color="auto"/>
            <w:bottom w:val="none" w:sz="0" w:space="0" w:color="auto"/>
            <w:right w:val="none" w:sz="0" w:space="0" w:color="auto"/>
          </w:divBdr>
        </w:div>
        <w:div w:id="1786581233">
          <w:marLeft w:val="547"/>
          <w:marRight w:val="0"/>
          <w:marTop w:val="0"/>
          <w:marBottom w:val="0"/>
          <w:divBdr>
            <w:top w:val="none" w:sz="0" w:space="0" w:color="auto"/>
            <w:left w:val="none" w:sz="0" w:space="0" w:color="auto"/>
            <w:bottom w:val="none" w:sz="0" w:space="0" w:color="auto"/>
            <w:right w:val="none" w:sz="0" w:space="0" w:color="auto"/>
          </w:divBdr>
        </w:div>
        <w:div w:id="1030493531">
          <w:marLeft w:val="547"/>
          <w:marRight w:val="0"/>
          <w:marTop w:val="0"/>
          <w:marBottom w:val="0"/>
          <w:divBdr>
            <w:top w:val="none" w:sz="0" w:space="0" w:color="auto"/>
            <w:left w:val="none" w:sz="0" w:space="0" w:color="auto"/>
            <w:bottom w:val="none" w:sz="0" w:space="0" w:color="auto"/>
            <w:right w:val="none" w:sz="0" w:space="0" w:color="auto"/>
          </w:divBdr>
        </w:div>
        <w:div w:id="13716072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parkandlogic.com/wp-content/uploads/2022/03/money-bag-mgmt-tracker.xlsx" TargetMode="Externa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image" Target="media/image8.svg"/><Relationship Id="rId7" Type="http://schemas.openxmlformats.org/officeDocument/2006/relationships/footnotes" Target="footnotes.xml"/><Relationship Id="rId12" Type="http://schemas.openxmlformats.org/officeDocument/2006/relationships/image" Target="media/image2.svg"/><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tsy.com/listing/616319751/realtor-pop-bys-printable-tags-the?click_key=39374f603750383fbfc7d5d6577e0e2c5da0d710%3A616319751&amp;click_sum=d9670dc9&amp;ga_order=most_relevant&amp;ga_search_type=all&amp;ga_view_type=gallery&amp;ga_search_query=flag+day+pop+by+real+estate&amp;ref=sr_gallery-1-23&amp;organic_search_click=1"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sparkandlogic.com/wp-content/uploads/2022/04/agent-agenda-May2022-week4.docx" TargetMode="External"/><Relationship Id="rId19" Type="http://schemas.openxmlformats.org/officeDocument/2006/relationships/image" Target="media/image6.svg"/><Relationship Id="rId4" Type="http://schemas.openxmlformats.org/officeDocument/2006/relationships/styles" Target="styles.xml"/><Relationship Id="rId9" Type="http://schemas.openxmlformats.org/officeDocument/2006/relationships/hyperlink" Target="https://sparkandlogic.com/wp-content/uploads/2022/03/money-bag-contest-instructions.pdf" TargetMode="External"/><Relationship Id="rId14" Type="http://schemas.openxmlformats.org/officeDocument/2006/relationships/hyperlink" Target="https://sparkandlogic.com/videos/save-your-sanity-create-a-tracking-board-syste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www.sparkandlogi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FCC4E39AC46A294EA095635EA2193"/>
        <w:category>
          <w:name w:val="General"/>
          <w:gallery w:val="placeholder"/>
        </w:category>
        <w:types>
          <w:type w:val="bbPlcHdr"/>
        </w:types>
        <w:behaviors>
          <w:behavior w:val="content"/>
        </w:behaviors>
        <w:guid w:val="{6CD93602-C4AC-47EE-84DE-B519FBB120F9}"/>
      </w:docPartPr>
      <w:docPartBody>
        <w:p w:rsidR="003A18A9" w:rsidRDefault="00BC117F" w:rsidP="00BC117F">
          <w:pPr>
            <w:pStyle w:val="F62FCC4E39AC46A294EA095635EA2193"/>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7F"/>
    <w:rsid w:val="00022A3D"/>
    <w:rsid w:val="00031AE2"/>
    <w:rsid w:val="00080716"/>
    <w:rsid w:val="00137508"/>
    <w:rsid w:val="002712F7"/>
    <w:rsid w:val="003A18A9"/>
    <w:rsid w:val="003F68EE"/>
    <w:rsid w:val="004D4180"/>
    <w:rsid w:val="004E04B4"/>
    <w:rsid w:val="005C1D37"/>
    <w:rsid w:val="005D55BA"/>
    <w:rsid w:val="005E0290"/>
    <w:rsid w:val="007D6086"/>
    <w:rsid w:val="0081514F"/>
    <w:rsid w:val="00AB3C70"/>
    <w:rsid w:val="00BC117F"/>
    <w:rsid w:val="00E16BC4"/>
    <w:rsid w:val="00E708B7"/>
    <w:rsid w:val="00EB2543"/>
    <w:rsid w:val="00F030BB"/>
    <w:rsid w:val="00F61D36"/>
    <w:rsid w:val="00F9298D"/>
    <w:rsid w:val="00FE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FCC4E39AC46A294EA095635EA2193">
    <w:name w:val="F62FCC4E39AC46A294EA095635EA2193"/>
    <w:rsid w:val="00BC1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395861"/>
      </a:dk2>
      <a:lt2>
        <a:srgbClr val="E4E1D6"/>
      </a:lt2>
      <a:accent1>
        <a:srgbClr val="B1BFB2"/>
      </a:accent1>
      <a:accent2>
        <a:srgbClr val="CB3C49"/>
      </a:accent2>
      <a:accent3>
        <a:srgbClr val="CAAF5D"/>
      </a:accent3>
      <a:accent4>
        <a:srgbClr val="661E25"/>
      </a:accent4>
      <a:accent5>
        <a:srgbClr val="6C92A1"/>
      </a:accent5>
      <a:accent6>
        <a:srgbClr val="DA565D"/>
      </a:accent6>
      <a:hlink>
        <a:srgbClr val="6C92A1"/>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0B7B9-9566-489B-80E7-EC25CD07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Sales Meeting Agenda</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Popp</dc:creator>
  <cp:keywords/>
  <dc:description/>
  <cp:lastModifiedBy>Danielle Fogel</cp:lastModifiedBy>
  <cp:revision>34</cp:revision>
  <cp:lastPrinted>2022-03-15T12:49:00Z</cp:lastPrinted>
  <dcterms:created xsi:type="dcterms:W3CDTF">2022-03-17T15:52:00Z</dcterms:created>
  <dcterms:modified xsi:type="dcterms:W3CDTF">2022-04-19T09:54:00Z</dcterms:modified>
</cp:coreProperties>
</file>